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42" w:type="dxa"/>
        <w:tblLayout w:type="fixed"/>
        <w:tblCellMar>
          <w:left w:w="0" w:type="dxa"/>
          <w:right w:w="0" w:type="dxa"/>
        </w:tblCellMar>
        <w:tblLook w:val="04A0"/>
      </w:tblPr>
      <w:tblGrid>
        <w:gridCol w:w="5214"/>
        <w:gridCol w:w="2146"/>
        <w:gridCol w:w="1573"/>
        <w:gridCol w:w="1074"/>
        <w:gridCol w:w="223"/>
      </w:tblGrid>
      <w:tr w:rsidR="00432608" w:rsidTr="00432608">
        <w:trPr>
          <w:gridAfter w:val="1"/>
          <w:wAfter w:w="223" w:type="dxa"/>
          <w:trHeight w:val="286"/>
        </w:trPr>
        <w:tc>
          <w:tcPr>
            <w:tcW w:w="5212" w:type="dxa"/>
            <w:vMerge w:val="restart"/>
            <w:vAlign w:val="center"/>
            <w:hideMark/>
          </w:tcPr>
          <w:p w:rsidR="00432608" w:rsidRDefault="00432608">
            <w:pPr>
              <w:pStyle w:val="a4"/>
            </w:pPr>
            <w:r>
              <w:rPr>
                <w:noProof/>
              </w:rPr>
              <w:drawing>
                <wp:inline distT="0" distB="0" distL="0" distR="0">
                  <wp:extent cx="952500" cy="542925"/>
                  <wp:effectExtent l="19050" t="0" r="0" b="0"/>
                  <wp:docPr id="1" name="Рисунок 11" descr="sg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sg_logo_blue"/>
                          <pic:cNvPicPr>
                            <a:picLocks noChangeAspect="1" noChangeArrowheads="1"/>
                          </pic:cNvPicPr>
                        </pic:nvPicPr>
                        <pic:blipFill>
                          <a:blip r:embed="rId5" cstate="print"/>
                          <a:srcRect/>
                          <a:stretch>
                            <a:fillRect/>
                          </a:stretch>
                        </pic:blipFill>
                        <pic:spPr bwMode="auto">
                          <a:xfrm>
                            <a:off x="0" y="0"/>
                            <a:ext cx="952500" cy="542925"/>
                          </a:xfrm>
                          <a:prstGeom prst="rect">
                            <a:avLst/>
                          </a:prstGeom>
                          <a:noFill/>
                          <a:ln w="9525">
                            <a:noFill/>
                            <a:miter lim="800000"/>
                            <a:headEnd/>
                            <a:tailEnd/>
                          </a:ln>
                        </pic:spPr>
                      </pic:pic>
                    </a:graphicData>
                  </a:graphic>
                </wp:inline>
              </w:drawing>
            </w:r>
          </w:p>
        </w:tc>
        <w:tc>
          <w:tcPr>
            <w:tcW w:w="2146" w:type="dxa"/>
          </w:tcPr>
          <w:p w:rsidR="00432608" w:rsidRDefault="00432608">
            <w:pPr>
              <w:pStyle w:val="a4"/>
            </w:pPr>
          </w:p>
        </w:tc>
        <w:tc>
          <w:tcPr>
            <w:tcW w:w="1573" w:type="dxa"/>
          </w:tcPr>
          <w:p w:rsidR="00432608" w:rsidRDefault="00432608">
            <w:pPr>
              <w:pStyle w:val="a4"/>
            </w:pPr>
          </w:p>
        </w:tc>
        <w:tc>
          <w:tcPr>
            <w:tcW w:w="1074" w:type="dxa"/>
            <w:vAlign w:val="center"/>
          </w:tcPr>
          <w:p w:rsidR="00432608" w:rsidRDefault="00432608">
            <w:pPr>
              <w:pStyle w:val="a4"/>
              <w:jc w:val="right"/>
            </w:pPr>
          </w:p>
        </w:tc>
      </w:tr>
      <w:tr w:rsidR="00432608" w:rsidTr="00432608">
        <w:trPr>
          <w:trHeight w:val="164"/>
        </w:trPr>
        <w:tc>
          <w:tcPr>
            <w:tcW w:w="5212" w:type="dxa"/>
            <w:vMerge/>
            <w:vAlign w:val="center"/>
            <w:hideMark/>
          </w:tcPr>
          <w:p w:rsidR="00432608" w:rsidRDefault="00432608"/>
        </w:tc>
        <w:tc>
          <w:tcPr>
            <w:tcW w:w="2146" w:type="dxa"/>
            <w:hideMark/>
          </w:tcPr>
          <w:p w:rsidR="00432608" w:rsidRDefault="00432608">
            <w:pPr>
              <w:pStyle w:val="a4"/>
              <w:rPr>
                <w:rFonts w:cs="Arial"/>
                <w:color w:val="262626"/>
                <w:sz w:val="14"/>
                <w:szCs w:val="14"/>
              </w:rPr>
            </w:pPr>
            <w:r>
              <w:rPr>
                <w:rFonts w:cs="Arial"/>
                <w:sz w:val="14"/>
                <w:szCs w:val="14"/>
              </w:rPr>
              <w:t>1</w:t>
            </w:r>
            <w:r>
              <w:rPr>
                <w:rFonts w:cs="Arial"/>
                <w:color w:val="262626"/>
                <w:sz w:val="14"/>
                <w:szCs w:val="14"/>
              </w:rPr>
              <w:t>99004, Санкт-Петербург</w:t>
            </w:r>
          </w:p>
          <w:p w:rsidR="00432608" w:rsidRDefault="00432608">
            <w:pPr>
              <w:pStyle w:val="a4"/>
              <w:rPr>
                <w:rFonts w:cs="Arial"/>
                <w:color w:val="262626"/>
                <w:sz w:val="14"/>
                <w:szCs w:val="14"/>
              </w:rPr>
            </w:pPr>
            <w:r>
              <w:rPr>
                <w:rFonts w:cs="Arial"/>
                <w:color w:val="262626"/>
                <w:sz w:val="14"/>
                <w:szCs w:val="14"/>
              </w:rPr>
              <w:t>В.О., Малый пр., 22, лит. А</w:t>
            </w:r>
          </w:p>
          <w:p w:rsidR="00432608" w:rsidRDefault="00432608">
            <w:pPr>
              <w:pStyle w:val="a4"/>
            </w:pPr>
            <w:r>
              <w:rPr>
                <w:rFonts w:cs="Arial"/>
                <w:color w:val="262626"/>
                <w:sz w:val="14"/>
                <w:szCs w:val="14"/>
              </w:rPr>
              <w:t>Бизнес-центр «Соверен»</w:t>
            </w:r>
          </w:p>
        </w:tc>
        <w:tc>
          <w:tcPr>
            <w:tcW w:w="1573" w:type="dxa"/>
            <w:hideMark/>
          </w:tcPr>
          <w:p w:rsidR="00432608" w:rsidRDefault="00432608">
            <w:pPr>
              <w:pStyle w:val="a4"/>
              <w:rPr>
                <w:rFonts w:cs="Arial"/>
                <w:color w:val="262626"/>
                <w:sz w:val="14"/>
                <w:szCs w:val="14"/>
              </w:rPr>
            </w:pPr>
            <w:r>
              <w:rPr>
                <w:rFonts w:cs="Arial"/>
                <w:color w:val="262626"/>
                <w:sz w:val="14"/>
                <w:szCs w:val="14"/>
              </w:rPr>
              <w:t>Тел.: +7 (812) 327-7979</w:t>
            </w:r>
          </w:p>
          <w:p w:rsidR="00432608" w:rsidRDefault="00432608">
            <w:pPr>
              <w:pStyle w:val="a4"/>
              <w:tabs>
                <w:tab w:val="clear" w:pos="4677"/>
                <w:tab w:val="center" w:pos="4252"/>
              </w:tabs>
              <w:rPr>
                <w:rFonts w:cs="Arial"/>
                <w:color w:val="262626"/>
                <w:sz w:val="14"/>
                <w:szCs w:val="14"/>
              </w:rPr>
            </w:pPr>
            <w:r>
              <w:rPr>
                <w:rFonts w:cs="Arial"/>
                <w:color w:val="262626"/>
                <w:sz w:val="14"/>
                <w:szCs w:val="14"/>
              </w:rPr>
              <w:t>Факс +7 (812) 327-7979</w:t>
            </w:r>
          </w:p>
          <w:p w:rsidR="00432608" w:rsidRDefault="00432608">
            <w:pPr>
              <w:pStyle w:val="a4"/>
            </w:pPr>
            <w:r>
              <w:rPr>
                <w:rFonts w:cs="Arial"/>
                <w:color w:val="262626"/>
                <w:sz w:val="14"/>
                <w:szCs w:val="14"/>
              </w:rPr>
              <w:t>www.</w:t>
            </w:r>
            <w:r>
              <w:rPr>
                <w:rFonts w:cs="Arial"/>
                <w:color w:val="262626"/>
                <w:sz w:val="14"/>
                <w:szCs w:val="14"/>
                <w:lang w:val="en-US"/>
              </w:rPr>
              <w:t>sevgorod</w:t>
            </w:r>
            <w:r>
              <w:rPr>
                <w:rFonts w:cs="Arial"/>
                <w:color w:val="262626"/>
                <w:sz w:val="14"/>
                <w:szCs w:val="14"/>
              </w:rPr>
              <w:t>.ru</w:t>
            </w:r>
          </w:p>
        </w:tc>
        <w:tc>
          <w:tcPr>
            <w:tcW w:w="1297" w:type="dxa"/>
            <w:gridSpan w:val="2"/>
            <w:hideMark/>
          </w:tcPr>
          <w:p w:rsidR="00432608" w:rsidRDefault="00432608">
            <w:pPr>
              <w:pStyle w:val="a4"/>
              <w:jc w:val="right"/>
            </w:pPr>
            <w:r>
              <w:rPr>
                <w:noProof/>
              </w:rPr>
              <w:drawing>
                <wp:inline distT="0" distB="0" distL="0" distR="0">
                  <wp:extent cx="714375" cy="161925"/>
                  <wp:effectExtent l="19050" t="0" r="9525" b="0"/>
                  <wp:docPr id="2" name="Рисунок 0" descr="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holding.png"/>
                          <pic:cNvPicPr>
                            <a:picLocks noChangeAspect="1" noChangeArrowheads="1"/>
                          </pic:cNvPicPr>
                        </pic:nvPicPr>
                        <pic:blipFill>
                          <a:blip r:embed="rId6" cstate="print"/>
                          <a:srcRect/>
                          <a:stretch>
                            <a:fillRect/>
                          </a:stretch>
                        </pic:blipFill>
                        <pic:spPr bwMode="auto">
                          <a:xfrm>
                            <a:off x="0" y="0"/>
                            <a:ext cx="714375" cy="161925"/>
                          </a:xfrm>
                          <a:prstGeom prst="rect">
                            <a:avLst/>
                          </a:prstGeom>
                          <a:noFill/>
                          <a:ln w="9525">
                            <a:noFill/>
                            <a:miter lim="800000"/>
                            <a:headEnd/>
                            <a:tailEnd/>
                          </a:ln>
                        </pic:spPr>
                      </pic:pic>
                    </a:graphicData>
                  </a:graphic>
                </wp:inline>
              </w:drawing>
            </w:r>
          </w:p>
        </w:tc>
      </w:tr>
      <w:tr w:rsidR="00432608" w:rsidTr="00432608">
        <w:trPr>
          <w:gridAfter w:val="1"/>
          <w:wAfter w:w="223" w:type="dxa"/>
          <w:trHeight w:val="286"/>
        </w:trPr>
        <w:tc>
          <w:tcPr>
            <w:tcW w:w="5212" w:type="dxa"/>
          </w:tcPr>
          <w:p w:rsidR="00432608" w:rsidRDefault="00432608">
            <w:pPr>
              <w:pStyle w:val="a4"/>
            </w:pPr>
          </w:p>
        </w:tc>
        <w:tc>
          <w:tcPr>
            <w:tcW w:w="2146" w:type="dxa"/>
          </w:tcPr>
          <w:p w:rsidR="00432608" w:rsidRDefault="00432608">
            <w:pPr>
              <w:pStyle w:val="a4"/>
            </w:pPr>
          </w:p>
        </w:tc>
        <w:tc>
          <w:tcPr>
            <w:tcW w:w="1573" w:type="dxa"/>
          </w:tcPr>
          <w:p w:rsidR="00432608" w:rsidRDefault="00432608">
            <w:pPr>
              <w:pStyle w:val="a4"/>
              <w:jc w:val="center"/>
            </w:pPr>
          </w:p>
        </w:tc>
        <w:tc>
          <w:tcPr>
            <w:tcW w:w="1074" w:type="dxa"/>
          </w:tcPr>
          <w:p w:rsidR="00432608" w:rsidRDefault="00432608">
            <w:pPr>
              <w:pStyle w:val="a4"/>
            </w:pPr>
          </w:p>
        </w:tc>
      </w:tr>
    </w:tbl>
    <w:p w:rsidR="00432608" w:rsidRDefault="00432608" w:rsidP="00432608">
      <w:pPr>
        <w:pStyle w:val="aa"/>
      </w:pPr>
    </w:p>
    <w:p w:rsidR="00432608" w:rsidRDefault="00432608" w:rsidP="00432608">
      <w:pPr>
        <w:ind w:left="360"/>
        <w:jc w:val="center"/>
        <w:rPr>
          <w:rFonts w:ascii="Arial" w:hAnsi="Arial" w:cs="Arial"/>
          <w:b/>
          <w:sz w:val="36"/>
          <w:szCs w:val="36"/>
        </w:rPr>
      </w:pPr>
      <w:r>
        <w:rPr>
          <w:rFonts w:ascii="Arial" w:hAnsi="Arial" w:cs="Arial"/>
          <w:b/>
          <w:sz w:val="36"/>
          <w:szCs w:val="36"/>
        </w:rPr>
        <w:t xml:space="preserve">ДОГОВОР № </w:t>
      </w:r>
      <w:r>
        <w:rPr>
          <w:rFonts w:ascii="Arial" w:hAnsi="Arial" w:cs="Arial"/>
          <w:b/>
          <w:sz w:val="36"/>
          <w:szCs w:val="36"/>
          <w:highlight w:val="yellow"/>
        </w:rPr>
        <w:t>_________</w:t>
      </w:r>
    </w:p>
    <w:p w:rsidR="00432608" w:rsidRDefault="00432608" w:rsidP="00432608">
      <w:pPr>
        <w:pStyle w:val="aa"/>
        <w:jc w:val="center"/>
        <w:rPr>
          <w:rFonts w:ascii="Arial" w:hAnsi="Arial" w:cs="Arial"/>
          <w:b/>
        </w:rPr>
      </w:pPr>
      <w:r>
        <w:rPr>
          <w:rFonts w:ascii="Arial" w:hAnsi="Arial" w:cs="Arial"/>
          <w:b/>
        </w:rPr>
        <w:t>участия в долевом строительстве жилого дома по адресу:</w:t>
      </w:r>
    </w:p>
    <w:p w:rsidR="00432608" w:rsidRDefault="00432608" w:rsidP="00432608">
      <w:pPr>
        <w:pStyle w:val="aa"/>
        <w:jc w:val="center"/>
        <w:rPr>
          <w:rFonts w:ascii="Arial" w:hAnsi="Arial" w:cs="Arial"/>
          <w:b/>
        </w:rPr>
      </w:pPr>
      <w:r>
        <w:rPr>
          <w:rFonts w:ascii="Arial" w:hAnsi="Arial" w:cs="Arial"/>
          <w:b/>
        </w:rPr>
        <w:t xml:space="preserve">Ленинградская область, </w:t>
      </w:r>
      <w:r w:rsidR="00AB2248">
        <w:rPr>
          <w:rFonts w:ascii="Arial" w:hAnsi="Arial" w:cs="Arial"/>
          <w:b/>
        </w:rPr>
        <w:t>Всеволожский район, уч</w:t>
      </w:r>
      <w:r>
        <w:rPr>
          <w:rFonts w:ascii="Arial" w:hAnsi="Arial" w:cs="Arial"/>
          <w:b/>
        </w:rPr>
        <w:t>. Мистолово</w:t>
      </w:r>
    </w:p>
    <w:p w:rsidR="00432608" w:rsidRDefault="00432608" w:rsidP="00432608">
      <w:pPr>
        <w:pStyle w:val="aa"/>
      </w:pPr>
    </w:p>
    <w:p w:rsidR="00432608" w:rsidRDefault="00432608" w:rsidP="00432608">
      <w:pPr>
        <w:pStyle w:val="aa"/>
        <w:widowControl w:val="0"/>
        <w:spacing w:before="120" w:after="120" w:line="220" w:lineRule="exact"/>
        <w:ind w:left="0"/>
        <w:jc w:val="both"/>
        <w:rPr>
          <w:rFonts w:ascii="Arial" w:hAnsi="Arial" w:cs="Arial"/>
        </w:rPr>
      </w:pPr>
      <w:r>
        <w:rPr>
          <w:rFonts w:ascii="Arial" w:hAnsi="Arial" w:cs="Arial"/>
        </w:rPr>
        <w:t xml:space="preserve">Санкт-Петербург                                                                                                    </w:t>
      </w:r>
      <w:r>
        <w:rPr>
          <w:rFonts w:ascii="Arial" w:hAnsi="Arial" w:cs="Arial"/>
          <w:highlight w:val="yellow"/>
        </w:rPr>
        <w:t>«_»___________</w:t>
      </w:r>
      <w:r>
        <w:rPr>
          <w:rFonts w:ascii="Arial" w:hAnsi="Arial" w:cs="Arial"/>
        </w:rPr>
        <w:t xml:space="preserve"> 20</w:t>
      </w:r>
      <w:r>
        <w:rPr>
          <w:rFonts w:ascii="Arial" w:hAnsi="Arial" w:cs="Arial"/>
          <w:highlight w:val="yellow"/>
        </w:rPr>
        <w:t>__</w:t>
      </w:r>
      <w:r>
        <w:rPr>
          <w:rFonts w:ascii="Arial" w:hAnsi="Arial" w:cs="Arial"/>
        </w:rPr>
        <w:t xml:space="preserve"> года</w:t>
      </w:r>
    </w:p>
    <w:p w:rsidR="009D66EF" w:rsidRDefault="009D66EF" w:rsidP="00432608">
      <w:pPr>
        <w:pStyle w:val="aa"/>
        <w:widowControl w:val="0"/>
        <w:spacing w:before="120" w:after="120" w:line="220" w:lineRule="exact"/>
        <w:ind w:left="0"/>
        <w:jc w:val="both"/>
        <w:rPr>
          <w:rFonts w:ascii="Arial" w:hAnsi="Arial" w:cs="Arial"/>
        </w:rPr>
      </w:pPr>
    </w:p>
    <w:p w:rsidR="00432608" w:rsidRDefault="00432608" w:rsidP="00432608">
      <w:pPr>
        <w:pStyle w:val="aa"/>
        <w:ind w:left="0"/>
        <w:jc w:val="both"/>
        <w:rPr>
          <w:rFonts w:ascii="Arial" w:hAnsi="Arial" w:cs="Arial"/>
        </w:rPr>
      </w:pPr>
      <w:r>
        <w:rPr>
          <w:rFonts w:ascii="Arial" w:hAnsi="Arial" w:cs="Arial"/>
          <w:b/>
        </w:rPr>
        <w:t>Общество с ограниченной ответственностью «Карелия Девелопмент»</w:t>
      </w:r>
      <w:r>
        <w:rPr>
          <w:rFonts w:ascii="Arial" w:hAnsi="Arial" w:cs="Arial"/>
        </w:rPr>
        <w:t>, зарегистрировано Межрайонной инспекцией Федеральной налоговой службы №15 по Санкт-Петербургу 18.01.2007г., свидетельство о государственной регистрации серия 78 №006020219, ОГРН 1079847031659</w:t>
      </w:r>
      <w:r>
        <w:rPr>
          <w:rFonts w:ascii="Arial" w:hAnsi="Arial" w:cs="Arial"/>
          <w:color w:val="000000"/>
        </w:rPr>
        <w:t xml:space="preserve">, именуемое далее </w:t>
      </w:r>
      <w:r>
        <w:rPr>
          <w:rFonts w:ascii="Arial" w:hAnsi="Arial" w:cs="Arial"/>
          <w:b/>
          <w:color w:val="000000"/>
        </w:rPr>
        <w:t>«Застройщик»</w:t>
      </w:r>
      <w:r>
        <w:rPr>
          <w:rFonts w:ascii="Arial" w:hAnsi="Arial" w:cs="Arial"/>
          <w:color w:val="000000"/>
        </w:rPr>
        <w:t xml:space="preserve">, </w:t>
      </w:r>
      <w:r>
        <w:rPr>
          <w:rFonts w:ascii="Arial" w:hAnsi="Arial" w:cs="Arial"/>
        </w:rPr>
        <w:t xml:space="preserve">в лице </w:t>
      </w:r>
      <w:r>
        <w:rPr>
          <w:rFonts w:ascii="Arial" w:hAnsi="Arial" w:cs="Arial"/>
          <w:highlight w:val="yellow"/>
        </w:rPr>
        <w:t>_____________</w:t>
      </w:r>
      <w:r>
        <w:rPr>
          <w:rFonts w:ascii="Arial" w:hAnsi="Arial" w:cs="Arial"/>
        </w:rPr>
        <w:t xml:space="preserve">, </w:t>
      </w:r>
      <w:r>
        <w:rPr>
          <w:rFonts w:ascii="Arial" w:hAnsi="Arial" w:cs="Arial"/>
          <w:b/>
        </w:rPr>
        <w:t xml:space="preserve"> </w:t>
      </w:r>
      <w:r>
        <w:rPr>
          <w:rFonts w:ascii="Arial" w:hAnsi="Arial" w:cs="Arial"/>
        </w:rPr>
        <w:t>действующ</w:t>
      </w:r>
      <w:r>
        <w:rPr>
          <w:rFonts w:ascii="Arial" w:hAnsi="Arial" w:cs="Arial"/>
          <w:highlight w:val="yellow"/>
        </w:rPr>
        <w:t>его(ей)</w:t>
      </w:r>
      <w:r>
        <w:rPr>
          <w:rFonts w:ascii="Arial" w:hAnsi="Arial" w:cs="Arial"/>
        </w:rPr>
        <w:t xml:space="preserve"> на основании доверенности, удостоверенной нотариусом нотариального округа Санкт-Петербурга Сыщенко Юлией Григорьевной, зарегистрированной в реестре за №О-865 от «06» марта 2017 года (бланк 78 АБ 2135139), </w:t>
      </w:r>
      <w:r>
        <w:rPr>
          <w:rFonts w:ascii="Arial" w:hAnsi="Arial" w:cs="Arial"/>
          <w:snapToGrid w:val="0"/>
        </w:rPr>
        <w:t xml:space="preserve"> </w:t>
      </w:r>
      <w:r>
        <w:rPr>
          <w:rFonts w:ascii="Arial" w:hAnsi="Arial" w:cs="Arial"/>
          <w:color w:val="000000"/>
        </w:rPr>
        <w:t>с одной стороны,</w:t>
      </w:r>
      <w:r>
        <w:rPr>
          <w:rFonts w:ascii="Arial" w:hAnsi="Arial" w:cs="Arial"/>
        </w:rPr>
        <w:t xml:space="preserve"> и</w:t>
      </w:r>
    </w:p>
    <w:p w:rsidR="00432608" w:rsidRDefault="00432608" w:rsidP="00432608">
      <w:pPr>
        <w:pStyle w:val="a6"/>
        <w:ind w:right="-215"/>
        <w:rPr>
          <w:rFonts w:ascii="Arial" w:hAnsi="Arial" w:cs="Arial"/>
          <w:b/>
          <w:sz w:val="20"/>
          <w:lang w:val="ru-RU"/>
        </w:rPr>
      </w:pPr>
    </w:p>
    <w:p w:rsidR="00BD0038" w:rsidRPr="00B11771" w:rsidRDefault="00BD0038" w:rsidP="00BD0038">
      <w:pPr>
        <w:widowControl w:val="0"/>
        <w:ind w:firstLine="567"/>
        <w:outlineLvl w:val="0"/>
        <w:rPr>
          <w:rFonts w:ascii="Arial" w:hAnsi="Arial" w:cs="Arial"/>
          <w:b/>
          <w:i/>
        </w:rPr>
      </w:pPr>
      <w:r w:rsidRPr="00B11771">
        <w:rPr>
          <w:rFonts w:ascii="Arial" w:hAnsi="Arial" w:cs="Arial"/>
          <w:b/>
          <w:i/>
          <w:highlight w:val="yellow"/>
        </w:rPr>
        <w:t>__________________________________________________</w:t>
      </w:r>
      <w:r w:rsidRPr="00B11771">
        <w:rPr>
          <w:rFonts w:ascii="Arial" w:hAnsi="Arial" w:cs="Arial"/>
          <w:b/>
          <w:i/>
        </w:rPr>
        <w:t xml:space="preserve">(ФИО), </w:t>
      </w:r>
      <w:r w:rsidRPr="00B11771">
        <w:rPr>
          <w:rFonts w:ascii="Arial" w:hAnsi="Arial" w:cs="Arial"/>
        </w:rPr>
        <w:t xml:space="preserve">родившийся </w:t>
      </w:r>
      <w:r w:rsidRPr="00B11771">
        <w:rPr>
          <w:rFonts w:ascii="Arial" w:hAnsi="Arial" w:cs="Arial"/>
          <w:highlight w:val="yellow"/>
        </w:rPr>
        <w:t>___.___._____</w:t>
      </w:r>
      <w:r w:rsidRPr="00B11771">
        <w:rPr>
          <w:rFonts w:ascii="Arial" w:hAnsi="Arial" w:cs="Arial"/>
        </w:rPr>
        <w:t xml:space="preserve">, </w:t>
      </w:r>
    </w:p>
    <w:p w:rsidR="00BD0038" w:rsidRPr="00B11771" w:rsidRDefault="00BD0038" w:rsidP="00BD0038">
      <w:pPr>
        <w:widowControl w:val="0"/>
        <w:ind w:firstLine="567"/>
        <w:outlineLvl w:val="0"/>
        <w:rPr>
          <w:rFonts w:ascii="Arial" w:hAnsi="Arial" w:cs="Arial"/>
          <w:b/>
          <w:i/>
        </w:rPr>
      </w:pPr>
      <w:r w:rsidRPr="00B11771">
        <w:rPr>
          <w:rFonts w:ascii="Arial" w:hAnsi="Arial" w:cs="Arial"/>
          <w:b/>
          <w:i/>
          <w:highlight w:val="yellow"/>
        </w:rPr>
        <w:t>__________________________________________________</w:t>
      </w:r>
      <w:r w:rsidRPr="00B11771">
        <w:rPr>
          <w:rFonts w:ascii="Arial" w:hAnsi="Arial" w:cs="Arial"/>
          <w:b/>
          <w:i/>
        </w:rPr>
        <w:t xml:space="preserve">(ФИО), </w:t>
      </w:r>
      <w:r w:rsidRPr="00B11771">
        <w:rPr>
          <w:rFonts w:ascii="Arial" w:hAnsi="Arial" w:cs="Arial"/>
        </w:rPr>
        <w:t xml:space="preserve">родившаяся </w:t>
      </w:r>
      <w:r w:rsidRPr="00B11771">
        <w:rPr>
          <w:rFonts w:ascii="Arial" w:hAnsi="Arial" w:cs="Arial"/>
          <w:highlight w:val="yellow"/>
        </w:rPr>
        <w:t>___.___._____</w:t>
      </w:r>
      <w:r w:rsidRPr="00B11771">
        <w:rPr>
          <w:rFonts w:ascii="Arial" w:hAnsi="Arial" w:cs="Arial"/>
        </w:rPr>
        <w:t xml:space="preserve">, </w:t>
      </w:r>
    </w:p>
    <w:p w:rsidR="00BD0038" w:rsidRDefault="00BD0038" w:rsidP="00BD0038">
      <w:pPr>
        <w:pStyle w:val="a6"/>
        <w:rPr>
          <w:rFonts w:ascii="Arial" w:hAnsi="Arial" w:cs="Arial"/>
          <w:sz w:val="20"/>
          <w:lang w:val="ru-RU"/>
        </w:rPr>
      </w:pPr>
      <w:r w:rsidRPr="00B11771">
        <w:rPr>
          <w:rFonts w:ascii="Arial" w:hAnsi="Arial" w:cs="Arial"/>
          <w:sz w:val="20"/>
          <w:lang w:val="ru-RU"/>
        </w:rPr>
        <w:t>становящиеся участниками долевого строительства с момента заключения настоящего договора, именуемые далее "</w:t>
      </w:r>
      <w:r w:rsidRPr="00B11771">
        <w:rPr>
          <w:rFonts w:ascii="Arial" w:hAnsi="Arial" w:cs="Arial"/>
          <w:b/>
          <w:sz w:val="20"/>
          <w:lang w:val="ru-RU"/>
        </w:rPr>
        <w:t>Дольщики</w:t>
      </w:r>
      <w:r w:rsidRPr="00B11771">
        <w:rPr>
          <w:rFonts w:ascii="Arial" w:hAnsi="Arial" w:cs="Arial"/>
          <w:sz w:val="20"/>
          <w:lang w:val="ru-RU"/>
        </w:rPr>
        <w:t>", с другой стороны,  далее 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заключили настоящий договор о нижеследующем</w:t>
      </w:r>
      <w:r>
        <w:rPr>
          <w:rFonts w:ascii="Arial" w:hAnsi="Arial" w:cs="Arial"/>
          <w:sz w:val="20"/>
          <w:lang w:val="ru-RU"/>
        </w:rPr>
        <w:t>:</w:t>
      </w:r>
    </w:p>
    <w:p w:rsidR="00BD0038" w:rsidRPr="00C62671" w:rsidRDefault="00BD0038" w:rsidP="00432608">
      <w:pPr>
        <w:widowControl w:val="0"/>
        <w:tabs>
          <w:tab w:val="num" w:pos="360"/>
        </w:tabs>
        <w:ind w:left="360" w:hanging="360"/>
        <w:jc w:val="center"/>
        <w:outlineLvl w:val="0"/>
        <w:rPr>
          <w:rFonts w:ascii="Arial" w:hAnsi="Arial" w:cs="Arial"/>
          <w:b/>
          <w:i/>
        </w:rPr>
      </w:pPr>
    </w:p>
    <w:p w:rsidR="00432608" w:rsidRDefault="00432608" w:rsidP="00432608">
      <w:pPr>
        <w:widowControl w:val="0"/>
        <w:tabs>
          <w:tab w:val="num" w:pos="360"/>
        </w:tabs>
        <w:ind w:left="360" w:hanging="360"/>
        <w:jc w:val="center"/>
        <w:outlineLvl w:val="0"/>
        <w:rPr>
          <w:rFonts w:ascii="Arial" w:hAnsi="Arial" w:cs="Arial"/>
          <w:b/>
          <w:i/>
        </w:rPr>
      </w:pPr>
      <w:r>
        <w:rPr>
          <w:rFonts w:ascii="Arial" w:hAnsi="Arial" w:cs="Arial"/>
          <w:b/>
          <w:i/>
        </w:rPr>
        <w:t>1. ПРЕДМЕТ ДОГОВОРА</w:t>
      </w:r>
    </w:p>
    <w:p w:rsidR="00432608" w:rsidRDefault="00432608" w:rsidP="00432608">
      <w:pPr>
        <w:widowControl w:val="0"/>
        <w:jc w:val="both"/>
        <w:rPr>
          <w:rFonts w:ascii="Arial" w:hAnsi="Arial" w:cs="Arial"/>
        </w:rPr>
      </w:pPr>
      <w:r>
        <w:rPr>
          <w:rFonts w:ascii="Arial" w:hAnsi="Arial" w:cs="Arial"/>
        </w:rPr>
        <w:tab/>
        <w:t>1.1. По настоящему договору Застройщик обязуется в предусмотренный настоящим договором срок с привлечением подрядных организаций построить жилой микрорайон д. Мистолово (</w:t>
      </w:r>
      <w:r>
        <w:rPr>
          <w:rFonts w:ascii="Arial" w:hAnsi="Arial" w:cs="Arial"/>
          <w:b/>
        </w:rPr>
        <w:t>Вторая очередь строительства</w:t>
      </w:r>
      <w:r>
        <w:rPr>
          <w:rFonts w:ascii="Arial" w:hAnsi="Arial" w:cs="Arial"/>
        </w:rPr>
        <w:t>), расположенный по адресу: Ленинградская область, Всеволожский район, уч. Мистолово, именуемый в дальнейшем «Объект», основные характеристики которого содержатся в Приложении №1 к настоящему Договору, и после получения разрешения на ввод Объекта в эксплуатацию передать Дольщикам объект долевого строительства – Квартиру  в указанном жилом микрорайоне, описание которой содержится в пункте 1.2 настоящего договора, а Дольщики обязуются уплатить Застройщику установленный настоящим договором долевой взнос (цену договора) и принять Квартиру по Акту приёма-передачи после разрешения на ввод Объекта в эксплуатацию.</w:t>
      </w:r>
    </w:p>
    <w:p w:rsidR="00432608" w:rsidRDefault="00432608" w:rsidP="00432608">
      <w:pPr>
        <w:widowControl w:val="0"/>
        <w:jc w:val="both"/>
        <w:rPr>
          <w:rFonts w:ascii="Arial" w:hAnsi="Arial" w:cs="Arial"/>
          <w:color w:val="000000"/>
        </w:rPr>
      </w:pPr>
      <w:r>
        <w:rPr>
          <w:rFonts w:ascii="Arial" w:hAnsi="Arial" w:cs="Arial"/>
        </w:rPr>
        <w:tab/>
      </w:r>
      <w:r>
        <w:rPr>
          <w:rFonts w:ascii="Arial" w:hAnsi="Arial" w:cs="Arial"/>
          <w:color w:val="000000"/>
        </w:rPr>
        <w:t xml:space="preserve">1.2. Инвестирование Дольщиками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общей </w:t>
      </w:r>
      <w:r w:rsidR="00BD0038">
        <w:rPr>
          <w:rFonts w:ascii="Arial" w:hAnsi="Arial" w:cs="Arial"/>
          <w:color w:val="000000"/>
        </w:rPr>
        <w:t xml:space="preserve"> долей </w:t>
      </w:r>
      <w:r>
        <w:rPr>
          <w:rFonts w:ascii="Arial" w:hAnsi="Arial" w:cs="Arial"/>
          <w:color w:val="000000"/>
        </w:rPr>
        <w:t xml:space="preserve">собственности Дольщиков на  </w:t>
      </w:r>
      <w:r>
        <w:rPr>
          <w:rFonts w:ascii="Arial" w:hAnsi="Arial" w:cs="Arial"/>
          <w:color w:val="000000"/>
          <w:highlight w:val="yellow"/>
        </w:rPr>
        <w:t>______ (____)</w:t>
      </w:r>
      <w:r>
        <w:rPr>
          <w:rFonts w:ascii="Arial" w:hAnsi="Arial" w:cs="Arial"/>
          <w:color w:val="000000"/>
        </w:rPr>
        <w:t xml:space="preserve"> квартиру общей площадью  </w:t>
      </w:r>
      <w:r>
        <w:rPr>
          <w:rFonts w:ascii="Arial" w:hAnsi="Arial" w:cs="Arial"/>
          <w:color w:val="000000"/>
          <w:highlight w:val="yellow"/>
        </w:rPr>
        <w:t>_____</w:t>
      </w:r>
      <w:r>
        <w:rPr>
          <w:rFonts w:ascii="Arial" w:hAnsi="Arial" w:cs="Arial"/>
          <w:color w:val="000000"/>
        </w:rPr>
        <w:t xml:space="preserve"> </w:t>
      </w:r>
      <w:r>
        <w:rPr>
          <w:rFonts w:ascii="Arial" w:hAnsi="Arial" w:cs="Arial"/>
          <w:b/>
        </w:rPr>
        <w:t>м</w:t>
      </w:r>
      <w:r>
        <w:rPr>
          <w:rFonts w:ascii="Arial" w:hAnsi="Arial" w:cs="Arial"/>
          <w:b/>
          <w:vertAlign w:val="superscript"/>
        </w:rPr>
        <w:t>2</w:t>
      </w:r>
      <w:r>
        <w:rPr>
          <w:rFonts w:ascii="Arial" w:hAnsi="Arial" w:cs="Arial"/>
          <w:b/>
          <w:color w:val="000000"/>
        </w:rPr>
        <w:t>,</w:t>
      </w:r>
      <w:r>
        <w:rPr>
          <w:rFonts w:ascii="Arial" w:hAnsi="Arial" w:cs="Arial"/>
          <w:color w:val="000000"/>
        </w:rPr>
        <w:t xml:space="preserve"> </w:t>
      </w:r>
      <w:r>
        <w:rPr>
          <w:rFonts w:ascii="Arial" w:hAnsi="Arial" w:cs="Arial"/>
          <w:bCs/>
        </w:rPr>
        <w:t xml:space="preserve">тип  </w:t>
      </w:r>
      <w:r>
        <w:rPr>
          <w:rFonts w:ascii="Arial" w:hAnsi="Arial" w:cs="Arial"/>
          <w:bCs/>
          <w:highlight w:val="yellow"/>
        </w:rPr>
        <w:t>_____</w:t>
      </w:r>
      <w:r>
        <w:rPr>
          <w:rFonts w:ascii="Arial" w:hAnsi="Arial" w:cs="Arial"/>
          <w:bCs/>
        </w:rPr>
        <w:t xml:space="preserve"> </w:t>
      </w:r>
      <w:r>
        <w:rPr>
          <w:rFonts w:ascii="Arial" w:hAnsi="Arial" w:cs="Arial"/>
          <w:color w:val="000000"/>
        </w:rPr>
        <w:t xml:space="preserve">расположенную на </w:t>
      </w:r>
      <w:r>
        <w:rPr>
          <w:rFonts w:ascii="Arial" w:hAnsi="Arial" w:cs="Arial"/>
          <w:b/>
          <w:color w:val="000000"/>
          <w:highlight w:val="yellow"/>
        </w:rPr>
        <w:t>___ (_)</w:t>
      </w:r>
      <w:r>
        <w:rPr>
          <w:rFonts w:ascii="Arial" w:hAnsi="Arial" w:cs="Arial"/>
          <w:b/>
          <w:color w:val="000000"/>
        </w:rPr>
        <w:t xml:space="preserve"> этаже</w:t>
      </w:r>
      <w:r>
        <w:rPr>
          <w:rFonts w:ascii="Arial" w:hAnsi="Arial" w:cs="Arial"/>
          <w:color w:val="000000"/>
        </w:rPr>
        <w:t xml:space="preserve"> </w:t>
      </w:r>
      <w:r>
        <w:rPr>
          <w:rFonts w:ascii="Arial" w:hAnsi="Arial" w:cs="Arial"/>
          <w:bCs/>
        </w:rPr>
        <w:t xml:space="preserve">Жилого Дома </w:t>
      </w:r>
      <w:r>
        <w:rPr>
          <w:rFonts w:ascii="Arial" w:hAnsi="Arial" w:cs="Arial"/>
          <w:bCs/>
          <w:highlight w:val="yellow"/>
        </w:rPr>
        <w:t>_____</w:t>
      </w:r>
      <w:r>
        <w:rPr>
          <w:rFonts w:ascii="Arial" w:hAnsi="Arial" w:cs="Arial"/>
        </w:rPr>
        <w:t xml:space="preserve"> </w:t>
      </w:r>
      <w:r>
        <w:rPr>
          <w:rFonts w:ascii="Arial" w:hAnsi="Arial" w:cs="Arial"/>
          <w:bCs/>
        </w:rPr>
        <w:t>в Объекте</w:t>
      </w:r>
      <w:r>
        <w:rPr>
          <w:rFonts w:ascii="Arial" w:hAnsi="Arial" w:cs="Arial"/>
          <w:color w:val="000000"/>
        </w:rPr>
        <w:t xml:space="preserve"> (далее по тексту настоящего договора – «Квартира»),  все характеристики которой указаны в Приложениях к настоящему договору, являющихся неотъемлемой частью настоящего договора. </w:t>
      </w:r>
    </w:p>
    <w:p w:rsidR="00432608" w:rsidRDefault="00432608" w:rsidP="00432608">
      <w:pPr>
        <w:widowControl w:val="0"/>
        <w:ind w:firstLine="709"/>
        <w:jc w:val="both"/>
        <w:rPr>
          <w:rFonts w:ascii="Arial" w:hAnsi="Arial" w:cs="Arial"/>
          <w:color w:val="000000"/>
        </w:rPr>
      </w:pPr>
      <w:r>
        <w:rPr>
          <w:rFonts w:ascii="Arial" w:hAnsi="Arial" w:cs="Arial"/>
          <w:color w:val="000000"/>
        </w:rPr>
        <w:t>Кроме Квартиры Дольщики, по результатам строительства Объекта приобретают также долю в праве общей долевой собственности на общее имущество Объекта согласно статье 36 Жилищного кодекса РФ (далее – «ЖК РФ»).</w:t>
      </w:r>
    </w:p>
    <w:p w:rsidR="00432608" w:rsidRDefault="00432608" w:rsidP="00432608">
      <w:pPr>
        <w:widowControl w:val="0"/>
        <w:ind w:firstLine="709"/>
        <w:jc w:val="both"/>
        <w:rPr>
          <w:rFonts w:ascii="Arial" w:hAnsi="Arial" w:cs="Arial"/>
        </w:rPr>
      </w:pPr>
      <w:r>
        <w:rPr>
          <w:rFonts w:ascii="Arial" w:hAnsi="Arial" w:cs="Arial"/>
        </w:rPr>
        <w:t>1.3. Строительство Объекта осуществляется Застройщиком на земельном участке, расположенном по адресу: Ленинградская область, Всеволожский район, уч. Мистолово, площадью 76 378 м</w:t>
      </w:r>
      <w:r>
        <w:rPr>
          <w:rFonts w:ascii="Arial" w:hAnsi="Arial" w:cs="Arial"/>
          <w:vertAlign w:val="superscript"/>
        </w:rPr>
        <w:t>2</w:t>
      </w:r>
      <w:r>
        <w:rPr>
          <w:rFonts w:ascii="Arial" w:hAnsi="Arial" w:cs="Arial"/>
        </w:rPr>
        <w:t>, кадастровый №47:07:0713002:1497, категория земель – земли населенных пунктов, разрешенное использование – для малоэтажного жилищного строительства. Земельный участок принадлежит Застройщику на праве собственности на основании:</w:t>
      </w:r>
    </w:p>
    <w:p w:rsidR="00432608" w:rsidRDefault="00432608" w:rsidP="00432608">
      <w:pPr>
        <w:pStyle w:val="aa"/>
        <w:numPr>
          <w:ilvl w:val="0"/>
          <w:numId w:val="1"/>
        </w:numPr>
        <w:tabs>
          <w:tab w:val="left" w:pos="0"/>
          <w:tab w:val="left" w:pos="142"/>
        </w:tabs>
        <w:ind w:right="-5"/>
        <w:jc w:val="both"/>
        <w:rPr>
          <w:rFonts w:ascii="Arial" w:hAnsi="Arial" w:cs="Arial"/>
        </w:rPr>
      </w:pPr>
      <w:r>
        <w:rPr>
          <w:rFonts w:ascii="Arial" w:hAnsi="Arial" w:cs="Arial"/>
        </w:rPr>
        <w:t>Договора купли-продажи земельных участков №1-3-ЗПМ/06 от 29.12.2006 года;</w:t>
      </w:r>
    </w:p>
    <w:p w:rsidR="00432608" w:rsidRDefault="00432608" w:rsidP="00432608">
      <w:pPr>
        <w:pStyle w:val="aa"/>
        <w:numPr>
          <w:ilvl w:val="0"/>
          <w:numId w:val="1"/>
        </w:numPr>
        <w:tabs>
          <w:tab w:val="left" w:pos="0"/>
          <w:tab w:val="left" w:pos="142"/>
        </w:tabs>
        <w:ind w:right="-5"/>
        <w:jc w:val="both"/>
        <w:rPr>
          <w:rFonts w:ascii="Arial" w:hAnsi="Arial" w:cs="Arial"/>
        </w:rPr>
      </w:pPr>
      <w:r>
        <w:rPr>
          <w:rFonts w:ascii="Arial" w:hAnsi="Arial" w:cs="Arial"/>
        </w:rPr>
        <w:t>Соглашения о замене стороны по Договору №1-3ПМ/06 от 29.12.2006г. купли-продажи земельных участков от 18.01.2007;</w:t>
      </w:r>
    </w:p>
    <w:p w:rsidR="00432608" w:rsidRDefault="00432608" w:rsidP="00432608">
      <w:pPr>
        <w:pStyle w:val="aa"/>
        <w:numPr>
          <w:ilvl w:val="0"/>
          <w:numId w:val="1"/>
        </w:numPr>
        <w:tabs>
          <w:tab w:val="left" w:pos="0"/>
          <w:tab w:val="left" w:pos="142"/>
        </w:tabs>
        <w:ind w:right="-5"/>
        <w:jc w:val="both"/>
        <w:rPr>
          <w:rFonts w:ascii="Arial" w:hAnsi="Arial" w:cs="Arial"/>
        </w:rPr>
      </w:pPr>
      <w:r>
        <w:rPr>
          <w:rFonts w:ascii="Arial" w:hAnsi="Arial" w:cs="Arial"/>
        </w:rPr>
        <w:t>Решения ООО «Карелия Девелопмент» от 01.04.2008;</w:t>
      </w:r>
    </w:p>
    <w:p w:rsidR="00432608" w:rsidRDefault="00432608" w:rsidP="00432608">
      <w:pPr>
        <w:pStyle w:val="aa"/>
        <w:numPr>
          <w:ilvl w:val="0"/>
          <w:numId w:val="1"/>
        </w:numPr>
        <w:tabs>
          <w:tab w:val="left" w:pos="0"/>
          <w:tab w:val="left" w:pos="142"/>
        </w:tabs>
        <w:ind w:right="-5"/>
        <w:jc w:val="both"/>
        <w:rPr>
          <w:rFonts w:ascii="Arial" w:hAnsi="Arial" w:cs="Arial"/>
        </w:rPr>
      </w:pPr>
      <w:r>
        <w:rPr>
          <w:rFonts w:ascii="Arial" w:hAnsi="Arial" w:cs="Arial"/>
        </w:rPr>
        <w:t>Кадастрового паспорта земельного участка №47/201/13-356167 от 30.10.2013 года, утвержденного  филиалом ФГБУ «ФКП Росреестра» по Ленинградской области;</w:t>
      </w:r>
    </w:p>
    <w:p w:rsidR="00432608" w:rsidRDefault="00432608" w:rsidP="00432608">
      <w:pPr>
        <w:pStyle w:val="aa"/>
        <w:numPr>
          <w:ilvl w:val="0"/>
          <w:numId w:val="1"/>
        </w:numPr>
        <w:tabs>
          <w:tab w:val="left" w:pos="0"/>
          <w:tab w:val="left" w:pos="142"/>
        </w:tabs>
        <w:ind w:right="-5"/>
        <w:jc w:val="both"/>
        <w:rPr>
          <w:rFonts w:ascii="Arial" w:hAnsi="Arial" w:cs="Arial"/>
        </w:rPr>
      </w:pPr>
      <w:r>
        <w:rPr>
          <w:rFonts w:ascii="Arial" w:hAnsi="Arial" w:cs="Arial"/>
        </w:rPr>
        <w:t>Кадастрового паспорта земельного участка (выписка из государственного кадастра недвижимости) от 01.12.2011, выданного Федеральным бюджетным учреждением «Кадастровая палата» по Ленинградской области,</w:t>
      </w:r>
    </w:p>
    <w:p w:rsidR="00432608" w:rsidRDefault="00432608" w:rsidP="00432608">
      <w:pPr>
        <w:pStyle w:val="aa"/>
        <w:widowControl w:val="0"/>
        <w:tabs>
          <w:tab w:val="left" w:pos="0"/>
        </w:tabs>
        <w:ind w:left="0"/>
        <w:jc w:val="both"/>
        <w:rPr>
          <w:rFonts w:ascii="Arial" w:hAnsi="Arial" w:cs="Arial"/>
        </w:rPr>
      </w:pPr>
      <w:r>
        <w:rPr>
          <w:rFonts w:ascii="Arial" w:hAnsi="Arial" w:cs="Arial"/>
        </w:rPr>
        <w:t xml:space="preserve">что подтверждается Свидетельством о государственной регистрации права: серия 47-АВ №252 177, дата </w:t>
      </w:r>
      <w:r>
        <w:rPr>
          <w:rFonts w:ascii="Arial" w:hAnsi="Arial" w:cs="Arial"/>
        </w:rPr>
        <w:lastRenderedPageBreak/>
        <w:t>выдачи 09.12.2013  года,  выданным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«09» декабря 2013 года сделана запись регистрации № 47-47-13/140/2013-043.</w:t>
      </w:r>
    </w:p>
    <w:p w:rsidR="00432608" w:rsidRDefault="00432608" w:rsidP="00432608">
      <w:pPr>
        <w:pStyle w:val="aa"/>
        <w:widowControl w:val="0"/>
        <w:tabs>
          <w:tab w:val="left" w:pos="-709"/>
        </w:tabs>
        <w:ind w:left="-709" w:firstLine="567"/>
        <w:jc w:val="both"/>
        <w:rPr>
          <w:rFonts w:ascii="Arial" w:hAnsi="Arial" w:cs="Arial"/>
        </w:rPr>
      </w:pPr>
      <w:r>
        <w:rPr>
          <w:rFonts w:ascii="Arial" w:hAnsi="Arial" w:cs="Arial"/>
        </w:rPr>
        <w:t xml:space="preserve">               Ограничение (обременение) права: охранная зона ЛЭП площадью 1 210 кв.м и 958 кв.м.</w:t>
      </w:r>
    </w:p>
    <w:p w:rsidR="00432608" w:rsidRDefault="00432608" w:rsidP="00432608">
      <w:pPr>
        <w:widowControl w:val="0"/>
        <w:ind w:firstLine="709"/>
        <w:jc w:val="both"/>
        <w:rPr>
          <w:rFonts w:ascii="Arial" w:hAnsi="Arial" w:cs="Arial"/>
        </w:rPr>
      </w:pPr>
      <w:r>
        <w:rPr>
          <w:rFonts w:ascii="Arial" w:hAnsi="Arial" w:cs="Arial"/>
        </w:rPr>
        <w:t xml:space="preserve">Официальный сайт Застройщика в информационно – телекоммуникационной сети «Интернет», на котором размещена информация, предусмотренная Законом №214-ФЗ: </w:t>
      </w:r>
      <w:hyperlink r:id="rId7" w:history="1">
        <w:r>
          <w:rPr>
            <w:rStyle w:val="a3"/>
            <w:rFonts w:ascii="Arial" w:hAnsi="Arial" w:cs="Arial"/>
          </w:rPr>
          <w:t>http://mistolovocity.ru//</w:t>
        </w:r>
      </w:hyperlink>
      <w:r>
        <w:rPr>
          <w:rFonts w:ascii="Arial" w:hAnsi="Arial" w:cs="Arial"/>
        </w:rPr>
        <w:t>.</w:t>
      </w:r>
    </w:p>
    <w:p w:rsidR="00432608" w:rsidRDefault="00432608" w:rsidP="00432608">
      <w:pPr>
        <w:widowControl w:val="0"/>
        <w:ind w:firstLine="709"/>
        <w:jc w:val="both"/>
        <w:rPr>
          <w:rFonts w:ascii="Arial" w:hAnsi="Arial" w:cs="Arial"/>
        </w:rPr>
      </w:pPr>
      <w:r>
        <w:rPr>
          <w:rFonts w:ascii="Arial" w:hAnsi="Arial" w:cs="Arial"/>
        </w:rPr>
        <w:t>В числе прочих, предусмотренных Законом №214-ФЗ документов   на указанном сайте размещена:</w:t>
      </w:r>
    </w:p>
    <w:p w:rsidR="00432608" w:rsidRDefault="00432608" w:rsidP="00432608">
      <w:pPr>
        <w:widowControl w:val="0"/>
        <w:ind w:firstLine="709"/>
        <w:jc w:val="both"/>
        <w:rPr>
          <w:rFonts w:ascii="Arial" w:hAnsi="Arial" w:cs="Arial"/>
        </w:rPr>
      </w:pPr>
      <w:r>
        <w:rPr>
          <w:rFonts w:ascii="Arial" w:hAnsi="Arial" w:cs="Arial"/>
        </w:rPr>
        <w:t xml:space="preserve">- проектная декларация по Объекту, включая ее первоначальную редакцию, утвержденную Застройщиком «19» февраля 2016 года, размещена в сети «Интернет» на сайте </w:t>
      </w:r>
      <w:hyperlink r:id="rId8" w:history="1">
        <w:r>
          <w:rPr>
            <w:rStyle w:val="a3"/>
            <w:rFonts w:ascii="Arial" w:hAnsi="Arial" w:cs="Arial"/>
            <w:lang w:val="en-US"/>
          </w:rPr>
          <w:t>http</w:t>
        </w:r>
        <w:r>
          <w:rPr>
            <w:rStyle w:val="a3"/>
            <w:rFonts w:ascii="Arial" w:hAnsi="Arial" w:cs="Arial"/>
          </w:rPr>
          <w:t>://</w:t>
        </w:r>
        <w:r>
          <w:rPr>
            <w:rStyle w:val="a3"/>
            <w:rFonts w:ascii="Arial" w:hAnsi="Arial" w:cs="Arial"/>
            <w:lang w:val="en-US"/>
          </w:rPr>
          <w:t>www</w:t>
        </w:r>
        <w:r>
          <w:rPr>
            <w:rStyle w:val="a3"/>
            <w:rFonts w:ascii="Arial" w:hAnsi="Arial" w:cs="Arial"/>
          </w:rPr>
          <w:t>.</w:t>
        </w:r>
        <w:r>
          <w:rPr>
            <w:rStyle w:val="a3"/>
            <w:rFonts w:ascii="Arial" w:hAnsi="Arial" w:cs="Arial"/>
            <w:lang w:val="en-US"/>
          </w:rPr>
          <w:t>sevgorod</w:t>
        </w:r>
        <w:r>
          <w:rPr>
            <w:rStyle w:val="a3"/>
            <w:rFonts w:ascii="Arial" w:hAnsi="Arial" w:cs="Arial"/>
          </w:rPr>
          <w:t>.</w:t>
        </w:r>
        <w:r>
          <w:rPr>
            <w:rStyle w:val="a3"/>
            <w:rFonts w:ascii="Arial" w:hAnsi="Arial" w:cs="Arial"/>
            <w:lang w:val="en-US"/>
          </w:rPr>
          <w:t>ru</w:t>
        </w:r>
      </w:hyperlink>
      <w:r w:rsidRPr="00432608">
        <w:rPr>
          <w:rFonts w:ascii="Arial" w:hAnsi="Arial" w:cs="Arial"/>
        </w:rPr>
        <w:t xml:space="preserve"> </w:t>
      </w:r>
      <w:r>
        <w:rPr>
          <w:rFonts w:ascii="Arial" w:hAnsi="Arial" w:cs="Arial"/>
        </w:rPr>
        <w:t>.</w:t>
      </w:r>
    </w:p>
    <w:p w:rsidR="00432608" w:rsidRDefault="00432608" w:rsidP="00432608">
      <w:pPr>
        <w:widowControl w:val="0"/>
        <w:ind w:firstLine="709"/>
        <w:jc w:val="both"/>
        <w:rPr>
          <w:rFonts w:ascii="Arial" w:hAnsi="Arial" w:cs="Arial"/>
        </w:rPr>
      </w:pPr>
      <w:r>
        <w:rPr>
          <w:rFonts w:ascii="Arial" w:hAnsi="Arial" w:cs="Arial"/>
        </w:rPr>
        <w:t>Условия настоящего Договора соответствуют информации, включенной в проектную декларацию на момент заключения настоящего Договора. Дольщики с проектной декларацией ознакомлены.</w:t>
      </w:r>
    </w:p>
    <w:p w:rsidR="00432608" w:rsidRDefault="00432608" w:rsidP="00432608">
      <w:pPr>
        <w:widowControl w:val="0"/>
        <w:ind w:firstLine="709"/>
        <w:jc w:val="both"/>
        <w:rPr>
          <w:rFonts w:ascii="Arial" w:hAnsi="Arial" w:cs="Arial"/>
        </w:rPr>
      </w:pPr>
      <w:r>
        <w:rPr>
          <w:rFonts w:ascii="Arial" w:hAnsi="Arial" w:cs="Arial"/>
        </w:rPr>
        <w:t>Строительство осуществляется  Застройщиком на основании  Разрешения на строительство №47-</w:t>
      </w:r>
      <w:r>
        <w:rPr>
          <w:rFonts w:ascii="Arial" w:hAnsi="Arial" w:cs="Arial"/>
          <w:lang w:val="en-US"/>
        </w:rPr>
        <w:t>RU</w:t>
      </w:r>
      <w:r>
        <w:rPr>
          <w:rFonts w:ascii="Arial" w:hAnsi="Arial" w:cs="Arial"/>
        </w:rPr>
        <w:t xml:space="preserve">47504302-016К-2016 выдано 27.01.2016 года Комитетом государственного надзора и государственной экспертизы Ленинградской области. </w:t>
      </w:r>
    </w:p>
    <w:p w:rsidR="00432608" w:rsidRDefault="00432608" w:rsidP="00432608">
      <w:pPr>
        <w:ind w:firstLine="709"/>
        <w:jc w:val="both"/>
        <w:rPr>
          <w:rFonts w:ascii="Arial" w:hAnsi="Arial" w:cs="Arial"/>
          <w:iCs/>
        </w:rPr>
      </w:pPr>
      <w:r>
        <w:rPr>
          <w:rFonts w:ascii="Arial" w:hAnsi="Arial" w:cs="Arial"/>
        </w:rPr>
        <w:t>1.4.</w:t>
      </w:r>
      <w:r>
        <w:rPr>
          <w:rFonts w:ascii="Arial" w:hAnsi="Arial" w:cs="Arial"/>
          <w:b/>
          <w:iCs/>
        </w:rPr>
        <w:t xml:space="preserve"> </w:t>
      </w:r>
      <w:r>
        <w:rPr>
          <w:rFonts w:ascii="Arial" w:hAnsi="Arial" w:cs="Arial"/>
          <w:iCs/>
        </w:rPr>
        <w:t xml:space="preserve">Дольщики поручают Застройщику, а Застройщик берет на себя обязательства за счет средств Дольщиков, пропорционально причитающейся им доле общей площади Объекта в размере площади указанной Квартиры, организовать строительство Объекта и производить финансирование всех работ, услуг и прочих расходов, связанных с выполнением инвестиционного проекта по строительству Объекта, в том числе работ по возведению собственно Объекта, работ по строительству внешних инженерных сетей и иных необходимых объектов инженерной и транспортной инфраструктуры (дорог, подъездов), работ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Объекта, а также произвести расходы по выполнению инвестиционных условий строительства Объекта, осуществляя расчеты со всеми участниками строительства: подрядчиками, государственными   и муниципальными органами исполнительной власти Ленинградской области, поставщиками материалов и другими лицами, принимающими участие в строительстве Объекта. Дольщики также поручают Застройщику передать построенные за счёт средств Дольщиков внешние инженерные сети и иные объекты внешней инженерной и транспортной инфраструктуры, не подлежащие передаче в собственность Ленинградской области  или соответствующего муниципального образования в порядке исполнения инвестиционных условий, для их надлежащей эксплуатации в собственность специализированных предприятий (ПАО «Ленэнерго» и др.), либо в собственность Ленинградской области  или соответствующего муниципального образования  для последующей передачи в хозяйственное ведение государственных унитарных предприятий или оперативное управление государственных учреждений. </w:t>
      </w:r>
    </w:p>
    <w:p w:rsidR="00432608" w:rsidRDefault="00432608" w:rsidP="00432608">
      <w:pPr>
        <w:ind w:firstLine="709"/>
        <w:jc w:val="both"/>
        <w:rPr>
          <w:rFonts w:ascii="Arial" w:hAnsi="Arial" w:cs="Arial"/>
          <w:iCs/>
        </w:rPr>
      </w:pPr>
      <w:r>
        <w:rPr>
          <w:rFonts w:ascii="Arial" w:hAnsi="Arial" w:cs="Arial"/>
          <w:b/>
          <w:iCs/>
        </w:rPr>
        <w:t>1.4.1.</w:t>
      </w:r>
      <w:r>
        <w:rPr>
          <w:rFonts w:ascii="Arial" w:hAnsi="Arial" w:cs="Arial"/>
          <w:iCs/>
        </w:rPr>
        <w:t xml:space="preserve"> При невозможности исполнения указанного поручения в части внешних инженерных сетей и иных объектов инженерной инфраструктуры (отказе указанных субъектов принять сети в собственность) такие внешние инженерные сети Объекта и объекты инфраструктуры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(созданному товариществу собственников жилья или иной эксплуатирующей организации в зависимости от выбранного способа управления многоквартирным домом, далее именуемой «ТСЖ»).</w:t>
      </w:r>
    </w:p>
    <w:p w:rsidR="00432608" w:rsidRDefault="00432608" w:rsidP="00432608">
      <w:pPr>
        <w:ind w:firstLine="709"/>
        <w:jc w:val="both"/>
        <w:rPr>
          <w:rFonts w:ascii="Arial" w:hAnsi="Arial" w:cs="Arial"/>
          <w:iCs/>
        </w:rPr>
      </w:pPr>
      <w:r>
        <w:rPr>
          <w:rFonts w:ascii="Arial" w:hAnsi="Arial" w:cs="Arial"/>
          <w:b/>
          <w:iCs/>
        </w:rPr>
        <w:t>1.4.2.</w:t>
      </w:r>
      <w:r>
        <w:rPr>
          <w:rFonts w:ascii="Arial" w:hAnsi="Arial" w:cs="Arial"/>
          <w:iCs/>
        </w:rPr>
        <w:t xml:space="preserve"> В связи с необходимостью обеспечения создаваемого Объекта объектами инженерной и транспортной инфраструктуры (дорог, подъездов и т.п.), Дольщики поручают Застройщику, а Застройщик берет на себя обязательства за счет всех полученных по настоящему договору средств Дольщиков, пропорционально причитающейся им доле общей площади Объекта в размере площади указанной Квартиры:</w:t>
      </w:r>
    </w:p>
    <w:p w:rsidR="00432608" w:rsidRDefault="00432608" w:rsidP="00432608">
      <w:pPr>
        <w:ind w:firstLine="709"/>
        <w:jc w:val="both"/>
        <w:rPr>
          <w:rFonts w:ascii="Arial" w:hAnsi="Arial" w:cs="Arial"/>
          <w:iCs/>
        </w:rPr>
      </w:pPr>
      <w:r>
        <w:rPr>
          <w:rFonts w:ascii="Arial" w:hAnsi="Arial" w:cs="Arial"/>
          <w:iCs/>
        </w:rPr>
        <w:t>а) организовать строительство и ввод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w:t>
      </w:r>
    </w:p>
    <w:p w:rsidR="00432608" w:rsidRDefault="00432608" w:rsidP="00432608">
      <w:pPr>
        <w:ind w:firstLine="709"/>
        <w:jc w:val="both"/>
        <w:rPr>
          <w:rFonts w:ascii="Arial" w:hAnsi="Arial" w:cs="Arial"/>
          <w:iCs/>
        </w:rPr>
      </w:pPr>
      <w:r>
        <w:rPr>
          <w:rFonts w:ascii="Arial" w:hAnsi="Arial" w:cs="Arial"/>
          <w:iCs/>
        </w:rPr>
        <w:t>б) по факту окончания строительства и ввода в эксплуатацию  указанных  в настоящем пункте Договора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передать указанные объекты (включая земельные участки, на которых они расположены) в собственность Ленинградской области или соответствующего муниципального образования с передачей соответствующих прав эксплуатирующим организациям, для чего совершить все фактические и юридические значимые действия, необходимые и достаточные для оформления (регистрации) и передачи прав на такие объекты от имени и за счет всех участников долевого строительства Объекта (или от имени Застройщика, но за счет участников долевого строительства Объекта) с подписанием всех необходимых документов, опосредующих такую передачу на условиях по собственному усмотрению Застройщика.</w:t>
      </w:r>
    </w:p>
    <w:p w:rsidR="00432608" w:rsidRDefault="00432608" w:rsidP="00432608">
      <w:pPr>
        <w:ind w:firstLine="709"/>
        <w:jc w:val="both"/>
        <w:rPr>
          <w:rFonts w:ascii="Arial" w:hAnsi="Arial" w:cs="Arial"/>
          <w:iCs/>
        </w:rPr>
      </w:pPr>
      <w:r>
        <w:rPr>
          <w:rFonts w:ascii="Arial" w:hAnsi="Arial" w:cs="Arial"/>
          <w:b/>
          <w:iCs/>
        </w:rPr>
        <w:t>1.4.3.</w:t>
      </w:r>
      <w:r>
        <w:rPr>
          <w:rFonts w:ascii="Arial" w:hAnsi="Arial" w:cs="Arial"/>
          <w:iCs/>
        </w:rPr>
        <w:t xml:space="preserve"> Застройщик обязуется, согласно статье 18 Закона № 214-ФЗ использовать денежные средства Дольщика на строительство Объекта. 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равная сумме долевого взноса Дольщика по настоящему договору, </w:t>
      </w:r>
      <w:r>
        <w:rPr>
          <w:rFonts w:ascii="Arial" w:hAnsi="Arial" w:cs="Arial"/>
          <w:iCs/>
        </w:rPr>
        <w:lastRenderedPageBreak/>
        <w:t>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 и проектной документацией для эксплуатации Объекта объектов инженерной и транспортной инфраструктуры (дорог, подъездов и т.п.), в соответствии с условиями настоящего договора.</w:t>
      </w:r>
    </w:p>
    <w:p w:rsidR="00432608" w:rsidRPr="00C62671" w:rsidRDefault="00432608" w:rsidP="00C62671">
      <w:pPr>
        <w:ind w:firstLine="709"/>
        <w:jc w:val="both"/>
        <w:rPr>
          <w:rFonts w:ascii="Arial" w:hAnsi="Arial" w:cs="Arial"/>
          <w:iCs/>
        </w:rPr>
      </w:pPr>
      <w:r>
        <w:rPr>
          <w:rFonts w:ascii="Arial" w:hAnsi="Arial" w:cs="Arial"/>
          <w:iCs/>
        </w:rPr>
        <w:t>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Часть средств Дольщиков, составляющая вознаграждение Застройщика, поступает в собственность Застройщика и используется им по своему усмотрению.</w:t>
      </w:r>
    </w:p>
    <w:p w:rsidR="00432608" w:rsidRDefault="00432608" w:rsidP="00432608">
      <w:pPr>
        <w:widowControl w:val="0"/>
        <w:outlineLvl w:val="0"/>
        <w:rPr>
          <w:rFonts w:ascii="Arial" w:hAnsi="Arial" w:cs="Arial"/>
          <w:i/>
        </w:rPr>
      </w:pPr>
    </w:p>
    <w:p w:rsidR="00432608" w:rsidRDefault="00C62671" w:rsidP="00432608">
      <w:pPr>
        <w:widowControl w:val="0"/>
        <w:jc w:val="center"/>
        <w:outlineLvl w:val="0"/>
        <w:rPr>
          <w:rFonts w:ascii="Arial" w:hAnsi="Arial" w:cs="Arial"/>
          <w:b/>
          <w:i/>
          <w:caps/>
        </w:rPr>
      </w:pPr>
      <w:r>
        <w:rPr>
          <w:rFonts w:ascii="Arial" w:hAnsi="Arial" w:cs="Arial"/>
          <w:b/>
          <w:i/>
          <w:caps/>
        </w:rPr>
        <w:t>2. Сроки. Передача квартиры</w:t>
      </w:r>
    </w:p>
    <w:p w:rsidR="00432608" w:rsidRDefault="00432608" w:rsidP="00432608">
      <w:pPr>
        <w:widowControl w:val="0"/>
        <w:ind w:firstLine="720"/>
        <w:jc w:val="both"/>
        <w:outlineLvl w:val="0"/>
        <w:rPr>
          <w:rFonts w:ascii="Arial" w:hAnsi="Arial" w:cs="Arial"/>
        </w:rPr>
      </w:pPr>
      <w:r>
        <w:rPr>
          <w:rFonts w:ascii="Arial" w:hAnsi="Arial" w:cs="Arial"/>
        </w:rPr>
        <w:t xml:space="preserve">2.1. Застройщик планирует завершить строительство Объекта (т.е. получить разрешение на ввод Объекта в эксплуатацию) в </w:t>
      </w:r>
      <w:r>
        <w:rPr>
          <w:rFonts w:ascii="Arial" w:hAnsi="Arial" w:cs="Arial"/>
          <w:b/>
        </w:rPr>
        <w:t>4-м квартале 2019 года</w:t>
      </w:r>
      <w:r>
        <w:rPr>
          <w:rFonts w:ascii="Arial" w:hAnsi="Arial" w:cs="Arial"/>
        </w:rPr>
        <w:t>. Застройщик вправе завершить строительство Объекта досрочно, в любое время до наступления указанного срока.</w:t>
      </w:r>
    </w:p>
    <w:p w:rsidR="00432608" w:rsidRDefault="00432608" w:rsidP="00432608">
      <w:pPr>
        <w:widowControl w:val="0"/>
        <w:ind w:firstLine="720"/>
        <w:jc w:val="both"/>
        <w:outlineLvl w:val="0"/>
        <w:rPr>
          <w:rFonts w:ascii="Arial" w:hAnsi="Arial" w:cs="Arial"/>
          <w:color w:val="000000"/>
        </w:rPr>
      </w:pPr>
      <w:r>
        <w:rPr>
          <w:rFonts w:ascii="Arial" w:hAnsi="Arial" w:cs="Arial"/>
          <w:color w:val="000000"/>
        </w:rPr>
        <w:t>Стороны соглашаются и признают, что указанный в настоящем пункте срок окончания строительства Объекта считается соответственно измененным в случае продления срока действия указанного в абз.13 пункта 1.3. разрешения на строительство Объекта в порядке, установленном действующим законодательством.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w:t>
      </w:r>
    </w:p>
    <w:p w:rsidR="00432608" w:rsidRDefault="00432608" w:rsidP="00432608">
      <w:pPr>
        <w:widowControl w:val="0"/>
        <w:ind w:firstLine="720"/>
        <w:jc w:val="both"/>
        <w:outlineLvl w:val="0"/>
        <w:rPr>
          <w:rFonts w:ascii="Arial" w:hAnsi="Arial" w:cs="Arial"/>
        </w:rPr>
      </w:pPr>
      <w:r>
        <w:rPr>
          <w:rFonts w:ascii="Arial" w:hAnsi="Arial" w:cs="Arial"/>
        </w:rPr>
        <w:t xml:space="preserve">2.2. В соответствии с п/п 2 п. 4 ст. 4, п. 3 ст. 8 Закона № 214-ФЗ, статьями 191-193 Гражданского кодекса РФ (далее – «ГК РФ») Застройщик обязуется передать Дольщикам Квартиру по Акту приёма-передачи не позднее </w:t>
      </w:r>
      <w:r>
        <w:rPr>
          <w:rFonts w:ascii="Arial" w:hAnsi="Arial" w:cs="Arial"/>
          <w:b/>
        </w:rPr>
        <w:t>«30» июня 2020 года</w:t>
      </w:r>
      <w:r>
        <w:rPr>
          <w:rFonts w:ascii="Arial" w:hAnsi="Arial" w:cs="Arial"/>
        </w:rPr>
        <w:t>, после получения разрешения на ввод Объекта в эксплуатацию.</w:t>
      </w:r>
    </w:p>
    <w:p w:rsidR="00432608" w:rsidRDefault="00432608" w:rsidP="00432608">
      <w:pPr>
        <w:widowControl w:val="0"/>
        <w:ind w:firstLine="720"/>
        <w:jc w:val="both"/>
        <w:outlineLvl w:val="0"/>
        <w:rPr>
          <w:rFonts w:ascii="Arial" w:hAnsi="Arial" w:cs="Arial"/>
        </w:rPr>
      </w:pPr>
      <w:r>
        <w:rPr>
          <w:rFonts w:ascii="Arial" w:hAnsi="Arial" w:cs="Arial"/>
        </w:rPr>
        <w:t xml:space="preserve">Застройщик вправе передать Квартиру Дольщикам досрочно, в любое время после фактического получения разрешения на ввод Объекта в эксплуатацию. Дольщики не вправе отказываться от досрочной приёмки Квартиры. </w:t>
      </w:r>
    </w:p>
    <w:p w:rsidR="00432608" w:rsidRDefault="00432608" w:rsidP="00432608">
      <w:pPr>
        <w:widowControl w:val="0"/>
        <w:ind w:firstLine="720"/>
        <w:jc w:val="both"/>
        <w:outlineLvl w:val="0"/>
        <w:rPr>
          <w:rFonts w:ascii="Arial" w:hAnsi="Arial" w:cs="Arial"/>
        </w:rPr>
      </w:pPr>
      <w:r>
        <w:rPr>
          <w:rFonts w:ascii="Arial" w:hAnsi="Arial" w:cs="Arial"/>
        </w:rPr>
        <w:t xml:space="preserve">2.3. Согласно п. 4 ст. 8 Закона № 214-ФЗ Дольщики обязаны явиться для приёмки Квартиры, принять её и подписать Акт приёма-передачи в течение 10 (десяти) дней с момента получения сообщения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её к приёмке должно быть направлено  любому из Дольщиков не позднее чем за месяц до наступления срока, указанного в пункте 2.2 настоящего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w:t>
      </w:r>
    </w:p>
    <w:p w:rsidR="00432608" w:rsidRDefault="00432608" w:rsidP="00432608">
      <w:pPr>
        <w:widowControl w:val="0"/>
        <w:ind w:firstLine="720"/>
        <w:jc w:val="both"/>
        <w:outlineLvl w:val="0"/>
        <w:rPr>
          <w:rFonts w:ascii="Arial" w:hAnsi="Arial" w:cs="Arial"/>
        </w:rPr>
      </w:pPr>
      <w:r>
        <w:rPr>
          <w:rFonts w:ascii="Arial" w:hAnsi="Arial" w:cs="Arial"/>
        </w:rPr>
        <w:t>2.4. Соответственно, Застройщик считается не нарушившим срок передачи Квартиры, если до истечения указанного в пункте 2.2. срока передачи Квартиры был подписан Акт приёма-передачи Квартиры, а равно в случае, если не позднее, чем за 10 дней до истечения срока, указанного в пункте 2.2 настоящего договора один или оба  Дольщика получили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10-дневный срок для её приёмки, а также в случае возврата оператором почтовой связи заказного письма, в котором содержалось уведомление о необходимости приёмки Квартиры, с сообщением об отказе Дольщиков от его получения либо по причине отсутствия Дольщиков по почтовому адресу, указанному в настоящем договоре в качестве адреса для направления корреспонденции.</w:t>
      </w:r>
    </w:p>
    <w:p w:rsidR="00432608" w:rsidRDefault="00432608" w:rsidP="00432608">
      <w:pPr>
        <w:pStyle w:val="a6"/>
        <w:ind w:firstLine="720"/>
        <w:rPr>
          <w:rFonts w:ascii="Arial" w:hAnsi="Arial" w:cs="Arial"/>
          <w:sz w:val="20"/>
          <w:lang w:val="ru-RU"/>
        </w:rPr>
      </w:pPr>
      <w:r>
        <w:rPr>
          <w:rFonts w:ascii="Arial" w:hAnsi="Arial" w:cs="Arial"/>
          <w:sz w:val="20"/>
          <w:lang w:val="ru-RU"/>
        </w:rPr>
        <w:t>2.5. Согласно п. 5 ст. 8, п.п. 1 и 2 ст. 7 Закона № 214-ФЗ  в случае наличии недостатков качества в Квартире, Дольщики вправе требовать от Застройщика безвозмездного устранения недостатков в разумный срок.</w:t>
      </w:r>
    </w:p>
    <w:p w:rsidR="00432608" w:rsidRDefault="00432608" w:rsidP="00432608">
      <w:pPr>
        <w:pStyle w:val="a6"/>
        <w:ind w:firstLine="720"/>
        <w:rPr>
          <w:rFonts w:ascii="Arial" w:hAnsi="Arial" w:cs="Arial"/>
          <w:sz w:val="20"/>
          <w:lang w:val="ru-RU"/>
        </w:rPr>
      </w:pPr>
      <w:r>
        <w:rPr>
          <w:rFonts w:ascii="Arial" w:hAnsi="Arial" w:cs="Arial"/>
          <w:sz w:val="20"/>
          <w:lang w:val="ru-RU"/>
        </w:rPr>
        <w:t>Дольщики имеют право отказаться от приёмки Квартиры при несоответствии качества Квартиры требованиям настоящего договора, потребовав составления Акта о таком несоответствии с перечнем подлежащих устранению недостатков (далее – Акт о несоответствии).</w:t>
      </w:r>
    </w:p>
    <w:p w:rsidR="00432608" w:rsidRDefault="00432608" w:rsidP="00432608">
      <w:pPr>
        <w:pStyle w:val="a6"/>
        <w:ind w:firstLine="720"/>
        <w:rPr>
          <w:rFonts w:ascii="Arial" w:hAnsi="Arial" w:cs="Arial"/>
          <w:sz w:val="20"/>
          <w:lang w:val="ru-RU"/>
        </w:rPr>
      </w:pPr>
      <w:r>
        <w:rPr>
          <w:rFonts w:ascii="Arial" w:hAnsi="Arial" w:cs="Arial"/>
          <w:sz w:val="20"/>
          <w:lang w:val="ru-RU"/>
        </w:rPr>
        <w:t>При этом, стороны, применяя по аналогии правила  пп. 2 и 3 ст. 720 ГК РФ, соглашаются, что Дольщики лишаются права ссылаться в дальнейшем на явные недостатки, которые не были выявлены Дольщиками, но не были выявлены ими при приёмке Квартиры и/или не были зафиксированы в Акте о несоответствии, и лишается права в последующем отказываться от приёмки Квартиры со ссылкой на такие недостатки, не зафиксированные ранее в Акте о несоответствии.</w:t>
      </w:r>
    </w:p>
    <w:p w:rsidR="00432608" w:rsidRDefault="00432608" w:rsidP="00432608">
      <w:pPr>
        <w:pStyle w:val="a6"/>
        <w:ind w:firstLine="720"/>
        <w:rPr>
          <w:rFonts w:ascii="Arial" w:hAnsi="Arial" w:cs="Arial"/>
          <w:sz w:val="20"/>
          <w:lang w:val="ru-RU"/>
        </w:rPr>
      </w:pPr>
      <w:r>
        <w:rPr>
          <w:rFonts w:ascii="Arial" w:hAnsi="Arial" w:cs="Arial"/>
          <w:sz w:val="20"/>
          <w:lang w:val="ru-RU"/>
        </w:rPr>
        <w:t>Дольщики обязаны принять Квартиру по Акту приёма-передачи и не имеет права отказываться от приёмки Квартиры в течение 10 (десяти) дней после устранения указанных в Акте о несоответствии недостатков и получения Дольщиками извещения об устранении недостатков. Период времени по истечении таких 10 (десяти) дней не будет включает в период просрочки Застройщика по передаче Квартиры, если таковой будет иметь место.</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Сообщение об устранении недостатков и о готовности Квартиры к повторной передаче может быть </w:t>
      </w:r>
      <w:r>
        <w:rPr>
          <w:rFonts w:ascii="Arial" w:hAnsi="Arial" w:cs="Arial"/>
          <w:sz w:val="20"/>
          <w:lang w:val="ru-RU"/>
        </w:rPr>
        <w:lastRenderedPageBreak/>
        <w:t xml:space="preserve">направлено Дольщикам в любое время заказным письмом, с описью вложения и уведомлением о вручении. </w:t>
      </w:r>
    </w:p>
    <w:p w:rsidR="00432608" w:rsidRDefault="00432608" w:rsidP="00432608">
      <w:pPr>
        <w:pStyle w:val="a6"/>
        <w:ind w:firstLine="720"/>
        <w:rPr>
          <w:rFonts w:ascii="Arial" w:hAnsi="Arial" w:cs="Arial"/>
          <w:sz w:val="20"/>
          <w:lang w:val="ru-RU"/>
        </w:rPr>
      </w:pPr>
      <w:r>
        <w:rPr>
          <w:rFonts w:ascii="Arial" w:hAnsi="Arial" w:cs="Arial"/>
          <w:sz w:val="20"/>
          <w:lang w:val="ru-RU"/>
        </w:rPr>
        <w:t>2.6. Застройщик вправе уведомлять любого из Дольщиков о необходимости приёмки Квартиры также по указанным в настоящем договоре телефонам, по адресу электронной почты и Дольщики вправе являться для приёмки Квартиры в согласованный с Застройщиком срок, не дожидаясь получения уведомления о необходимости приёмки Квартиры по почте.</w:t>
      </w:r>
    </w:p>
    <w:p w:rsidR="00432608" w:rsidRDefault="00432608" w:rsidP="00432608">
      <w:pPr>
        <w:pStyle w:val="a6"/>
        <w:ind w:firstLine="720"/>
        <w:rPr>
          <w:rFonts w:ascii="Arial" w:hAnsi="Arial" w:cs="Arial"/>
          <w:sz w:val="20"/>
          <w:lang w:val="ru-RU"/>
        </w:rPr>
      </w:pPr>
      <w:r>
        <w:rPr>
          <w:rFonts w:ascii="Arial" w:hAnsi="Arial" w:cs="Arial"/>
          <w:sz w:val="20"/>
          <w:lang w:val="ru-RU"/>
        </w:rPr>
        <w:t>2.7. При уклонении Дольщиков от принятия Квартиры в предусмотренный пунктом 2.3 настоящего договора срок, или при отказе любого из Дольщиков от принятия Квартиры (за исключением случая, указанного в пункте 2.5 настоящего договора и пункте 5 статьи 8 Закона № 214-ФЗ) Застройщик по истечении двух месяцев сверх срока, указанного в соответствии с пунктом 2.3 настоящего договора в уведомлении о необходимости приёмки Квартиры, со дня получения соответствующего уведомления Дольщикам, либо со дня проставления оператором почтовой связи на письме с уведомлением отметки об отказе Дольщиков от его получения либо отметки об отсутствии Дольщиков по указанному ими в настоящем договоре адресу для направления корреспонденции, вправе составить односторонний Акт приёмки-передачи Квартиры.</w:t>
      </w:r>
    </w:p>
    <w:p w:rsidR="00432608" w:rsidRDefault="00432608" w:rsidP="00432608">
      <w:pPr>
        <w:pStyle w:val="a6"/>
        <w:ind w:firstLine="720"/>
        <w:rPr>
          <w:rFonts w:ascii="Arial" w:hAnsi="Arial" w:cs="Arial"/>
          <w:sz w:val="20"/>
          <w:lang w:val="ru-RU"/>
        </w:rPr>
      </w:pPr>
      <w:r>
        <w:rPr>
          <w:rFonts w:ascii="Arial" w:hAnsi="Arial" w:cs="Arial"/>
          <w:sz w:val="20"/>
          <w:lang w:val="ru-RU"/>
        </w:rPr>
        <w:t>При этом риск случайной гибели Квартиры признается перешедшим к Дольщикам со дня составления такого одностороннего Акта.</w:t>
      </w:r>
    </w:p>
    <w:p w:rsidR="00432608" w:rsidRDefault="00432608" w:rsidP="00432608">
      <w:pPr>
        <w:pStyle w:val="a6"/>
        <w:ind w:firstLine="720"/>
        <w:jc w:val="center"/>
        <w:rPr>
          <w:rFonts w:ascii="Arial" w:hAnsi="Arial" w:cs="Arial"/>
          <w:i/>
          <w:caps/>
          <w:sz w:val="20"/>
          <w:lang w:val="ru-RU"/>
        </w:rPr>
      </w:pPr>
    </w:p>
    <w:p w:rsidR="00432608" w:rsidRDefault="00C62671" w:rsidP="00432608">
      <w:pPr>
        <w:pStyle w:val="a6"/>
        <w:ind w:firstLine="720"/>
        <w:jc w:val="center"/>
        <w:rPr>
          <w:rFonts w:ascii="Arial" w:hAnsi="Arial" w:cs="Arial"/>
          <w:b/>
          <w:i/>
          <w:caps/>
          <w:sz w:val="20"/>
          <w:lang w:val="ru-RU"/>
        </w:rPr>
      </w:pPr>
      <w:r>
        <w:rPr>
          <w:rFonts w:ascii="Arial" w:hAnsi="Arial" w:cs="Arial"/>
          <w:b/>
          <w:i/>
          <w:caps/>
          <w:sz w:val="20"/>
          <w:lang w:val="ru-RU"/>
        </w:rPr>
        <w:t>3. Качество Квартиры и объекта</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3.1. Застройщик обязан передать Дольщикам Квартиру, комплектность и качество которой соответствует условиям настоящего Договора и  обязательным к применению нормативным требованиям. </w:t>
      </w:r>
    </w:p>
    <w:p w:rsidR="00432608" w:rsidRDefault="00432608" w:rsidP="00432608">
      <w:pPr>
        <w:pStyle w:val="a6"/>
        <w:ind w:firstLine="720"/>
        <w:rPr>
          <w:rFonts w:ascii="Arial" w:hAnsi="Arial" w:cs="Arial"/>
          <w:sz w:val="20"/>
          <w:lang w:val="ru-RU"/>
        </w:rPr>
      </w:pPr>
      <w:r>
        <w:rPr>
          <w:rFonts w:ascii="Arial" w:hAnsi="Arial" w:cs="Arial"/>
          <w:sz w:val="20"/>
          <w:lang w:val="ru-RU"/>
        </w:rPr>
        <w:t>3.2. Комплектность и качество Квартиры считаются соответствующими условиям настоящего договора при условии, что в Квартире присутствуют и установлены все конструктивные элементы, указанные в Приложении №1 к настоящему договору. Отсутствие на момент передачи Квартиры электроэнергии, тепла, воды, работающих лифтов, телефона, регулярного вывоза мусора не означает нарушение требований о качестве Квартиры, в виду того, что в момент получения разрешения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ТСЖ после получения разрешения на ввод Объекта в эксплуатацию и после передачи Объекта ТСЖ, что по объективным причинам и сложившимся правилам происходит после передачи квартир и помещений участникам долевого строительства. Кроме того, Застройщик не может нести ответственность за действия ТСЖ и за заключение им договоров о постоянном снабжении ресурсами, в виду того, что согласно статье 136 ЖК РФ Застройщик не имеет права создавать ТСЖ. При этом Застройщик обязуется обеспечить всё от него зависящее для заключения ТСЖ договоров на постоянную эксплуатацию Объекта и снабжение его всеми ресурсами по постоянной схеме.</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3.3. Стороны признают, что в связи с неизбежной строительной погрешностью и допустимыми по правилам (СП и СНиП) отклонениями фактического расположения стен и перегородок от их осевых линий по проекту фактическая площадь Квартиры Дольщиков может отличаться от площади, указанной в п. 1.2 настоящего договора, и это не будет считаться нарушением требований о качестве Квартиры, при условии, что отклонения площади не будут превышать пределы, установленные настоящим договором. </w:t>
      </w:r>
    </w:p>
    <w:p w:rsidR="00432608" w:rsidRDefault="00432608" w:rsidP="00432608">
      <w:pPr>
        <w:pStyle w:val="a6"/>
        <w:ind w:firstLine="720"/>
        <w:rPr>
          <w:rFonts w:ascii="Arial" w:hAnsi="Arial" w:cs="Arial"/>
          <w:sz w:val="20"/>
          <w:lang w:val="ru-RU"/>
        </w:rPr>
      </w:pPr>
      <w:r>
        <w:rPr>
          <w:rFonts w:ascii="Arial" w:hAnsi="Arial" w:cs="Arial"/>
          <w:sz w:val="20"/>
          <w:lang w:val="ru-RU"/>
        </w:rPr>
        <w:t>Уточнение фактической площади квартиры, указанной в п. 1.2. настоящего договора, производится на основании обмера Квартиры Проектно-инвентаризационным бюро (ПИБ) или иным выбранным Застройщиком лицом, имеющим право на осуществление обмеров в соответствии с действующим законодательством Российской Федерации.</w:t>
      </w:r>
    </w:p>
    <w:p w:rsidR="00432608" w:rsidRDefault="00432608" w:rsidP="00432608">
      <w:pPr>
        <w:pStyle w:val="a6"/>
        <w:rPr>
          <w:rFonts w:ascii="Arial" w:hAnsi="Arial" w:cs="Arial"/>
          <w:sz w:val="20"/>
          <w:lang w:val="ru-RU"/>
        </w:rPr>
      </w:pPr>
      <w:r>
        <w:rPr>
          <w:rFonts w:ascii="Arial" w:hAnsi="Arial" w:cs="Arial"/>
          <w:sz w:val="20"/>
          <w:lang w:val="ru-RU"/>
        </w:rPr>
        <w:tab/>
        <w:t>Стороны признают, что не считается нарушением настоящего Договора (и не считается существенным изменением размера Квартиры в терминах п/п 2 п. 1.1 ст. 9 Закона № 214-ФЗ) отклонение общей фактической площади Квартиры от общей проектной, указанной в п. 1.2 настоящего договора, в пределах 5 % от общей проектной площади.</w:t>
      </w:r>
    </w:p>
    <w:p w:rsidR="00432608" w:rsidRDefault="00432608" w:rsidP="00432608">
      <w:pPr>
        <w:pStyle w:val="a6"/>
        <w:rPr>
          <w:rFonts w:ascii="Arial" w:hAnsi="Arial" w:cs="Arial"/>
          <w:sz w:val="20"/>
          <w:lang w:val="ru-RU"/>
        </w:rPr>
      </w:pPr>
      <w:r>
        <w:rPr>
          <w:rFonts w:ascii="Arial" w:hAnsi="Arial" w:cs="Arial"/>
          <w:sz w:val="20"/>
          <w:lang w:val="ru-RU"/>
        </w:rPr>
        <w:tab/>
        <w:t>При этом будет производиться перерасчёт долевого взноса, по правилам, указанным ниже.</w:t>
      </w:r>
    </w:p>
    <w:p w:rsidR="00432608" w:rsidRDefault="00432608" w:rsidP="00432608">
      <w:pPr>
        <w:pStyle w:val="a6"/>
        <w:ind w:firstLine="720"/>
        <w:rPr>
          <w:rFonts w:ascii="Arial" w:hAnsi="Arial" w:cs="Arial"/>
          <w:sz w:val="20"/>
          <w:lang w:val="ru-RU"/>
        </w:rPr>
      </w:pPr>
      <w:r>
        <w:rPr>
          <w:rFonts w:ascii="Arial" w:hAnsi="Arial" w:cs="Arial"/>
          <w:sz w:val="20"/>
          <w:lang w:val="ru-RU"/>
        </w:rPr>
        <w:t>3.4. В связи с указанным в п. 3.3 настоящего договора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3.3 настоящего договора.</w:t>
      </w:r>
    </w:p>
    <w:p w:rsidR="00432608" w:rsidRDefault="00432608" w:rsidP="00432608">
      <w:pPr>
        <w:pStyle w:val="a6"/>
        <w:ind w:firstLine="720"/>
        <w:rPr>
          <w:rFonts w:ascii="Arial" w:hAnsi="Arial" w:cs="Arial"/>
          <w:sz w:val="20"/>
          <w:lang w:val="ru-RU"/>
        </w:rPr>
      </w:pPr>
      <w:r>
        <w:rPr>
          <w:rFonts w:ascii="Arial" w:hAnsi="Arial" w:cs="Arial"/>
          <w:sz w:val="20"/>
          <w:lang w:val="ru-RU"/>
        </w:rPr>
        <w:t>3.5.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Дольщиками изменения в Объекте (и, соответственно, в проектной документации):</w:t>
      </w:r>
    </w:p>
    <w:p w:rsidR="00432608" w:rsidRDefault="00432608" w:rsidP="00432608">
      <w:pPr>
        <w:pStyle w:val="a6"/>
        <w:ind w:firstLine="720"/>
        <w:rPr>
          <w:rFonts w:ascii="Arial" w:hAnsi="Arial" w:cs="Arial"/>
          <w:sz w:val="20"/>
          <w:lang w:val="ru-RU"/>
        </w:rPr>
      </w:pPr>
      <w:r>
        <w:rPr>
          <w:rFonts w:ascii="Arial" w:hAnsi="Arial" w:cs="Arial"/>
          <w:sz w:val="20"/>
          <w:lang w:val="ru-RU"/>
        </w:rPr>
        <w:t>- создание в коридорах лестничных площадок тамбуров, либо, наоборот, их ликвидация,</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 создание вентиляционных каналов и шахт в кухнях, санузлах, коридорах, которые будут выступать </w:t>
      </w:r>
      <w:r>
        <w:rPr>
          <w:rFonts w:ascii="Arial" w:hAnsi="Arial" w:cs="Arial"/>
          <w:sz w:val="20"/>
          <w:lang w:val="ru-RU"/>
        </w:rPr>
        <w:lastRenderedPageBreak/>
        <w:t xml:space="preserve">из стен и уменьшать площадь кухни в пределах </w:t>
      </w:r>
      <w:r>
        <w:rPr>
          <w:rFonts w:ascii="Arial" w:hAnsi="Arial" w:cs="Arial"/>
          <w:sz w:val="20"/>
          <w:highlight w:val="yellow"/>
          <w:lang w:val="ru-RU"/>
        </w:rPr>
        <w:t>5</w:t>
      </w:r>
      <w:r>
        <w:rPr>
          <w:rFonts w:ascii="Arial" w:hAnsi="Arial" w:cs="Arial"/>
          <w:sz w:val="20"/>
          <w:lang w:val="ru-RU"/>
        </w:rPr>
        <w:t xml:space="preserve"> % проектной площади кухни, при условии, что изменение общей площади Квартиры не превысит пределы, установленные в пункте 3.3. настоящего договора;</w:t>
      </w:r>
    </w:p>
    <w:p w:rsidR="00432608" w:rsidRDefault="00432608" w:rsidP="00432608">
      <w:pPr>
        <w:pStyle w:val="a6"/>
        <w:ind w:firstLine="720"/>
        <w:rPr>
          <w:rFonts w:ascii="Arial" w:hAnsi="Arial" w:cs="Arial"/>
          <w:sz w:val="20"/>
          <w:lang w:val="ru-RU"/>
        </w:rPr>
      </w:pPr>
      <w:r>
        <w:rPr>
          <w:rFonts w:ascii="Arial" w:hAnsi="Arial" w:cs="Arial"/>
          <w:sz w:val="20"/>
          <w:lang w:val="ru-RU"/>
        </w:rPr>
        <w:t>- замена видов и типов электрических концевых приборов (розеток, выключателей);</w:t>
      </w:r>
    </w:p>
    <w:p w:rsidR="00432608" w:rsidRDefault="00432608" w:rsidP="00432608">
      <w:pPr>
        <w:pStyle w:val="a6"/>
        <w:ind w:firstLine="720"/>
        <w:rPr>
          <w:rFonts w:ascii="Arial" w:hAnsi="Arial" w:cs="Arial"/>
          <w:sz w:val="20"/>
          <w:lang w:val="ru-RU"/>
        </w:rPr>
      </w:pPr>
      <w:r>
        <w:rPr>
          <w:rFonts w:ascii="Arial" w:hAnsi="Arial" w:cs="Arial"/>
          <w:sz w:val="20"/>
          <w:lang w:val="ru-RU"/>
        </w:rPr>
        <w:t>- замена видов и типов оконных стеклопакетов;</w:t>
      </w:r>
    </w:p>
    <w:p w:rsidR="00432608" w:rsidRDefault="00432608" w:rsidP="00432608">
      <w:pPr>
        <w:pStyle w:val="a6"/>
        <w:ind w:firstLine="720"/>
        <w:rPr>
          <w:rFonts w:ascii="Arial" w:hAnsi="Arial" w:cs="Arial"/>
          <w:sz w:val="20"/>
          <w:lang w:val="ru-RU"/>
        </w:rPr>
      </w:pPr>
      <w:r>
        <w:rPr>
          <w:rFonts w:ascii="Arial" w:hAnsi="Arial" w:cs="Arial"/>
          <w:sz w:val="20"/>
          <w:lang w:val="ru-RU"/>
        </w:rPr>
        <w:t>- замена видов и типов отопительных батарей;</w:t>
      </w:r>
    </w:p>
    <w:p w:rsidR="00432608" w:rsidRDefault="00432608" w:rsidP="00432608">
      <w:pPr>
        <w:pStyle w:val="a6"/>
        <w:ind w:firstLine="720"/>
        <w:rPr>
          <w:rFonts w:ascii="Arial" w:hAnsi="Arial" w:cs="Arial"/>
          <w:sz w:val="20"/>
          <w:lang w:val="ru-RU"/>
        </w:rPr>
      </w:pPr>
      <w:r>
        <w:rPr>
          <w:rFonts w:ascii="Arial" w:hAnsi="Arial" w:cs="Arial"/>
          <w:sz w:val="20"/>
          <w:lang w:val="ru-RU"/>
        </w:rPr>
        <w:t>- замена вида и типа входной двери;</w:t>
      </w:r>
    </w:p>
    <w:p w:rsidR="00432608" w:rsidRDefault="00432608" w:rsidP="00432608">
      <w:pPr>
        <w:pStyle w:val="a6"/>
        <w:ind w:firstLine="720"/>
        <w:rPr>
          <w:rFonts w:ascii="Arial" w:hAnsi="Arial" w:cs="Arial"/>
          <w:sz w:val="20"/>
          <w:lang w:val="ru-RU"/>
        </w:rPr>
      </w:pPr>
      <w:r>
        <w:rPr>
          <w:rFonts w:ascii="Arial" w:hAnsi="Arial" w:cs="Arial"/>
          <w:sz w:val="20"/>
          <w:lang w:val="ru-RU"/>
        </w:rPr>
        <w:t>- замена вида и типа квартирного счётчика, электрического щитка;</w:t>
      </w:r>
    </w:p>
    <w:p w:rsidR="00432608" w:rsidRDefault="00432608" w:rsidP="00432608">
      <w:pPr>
        <w:pStyle w:val="a6"/>
        <w:ind w:firstLine="720"/>
        <w:rPr>
          <w:rFonts w:ascii="Arial" w:hAnsi="Arial" w:cs="Arial"/>
          <w:sz w:val="20"/>
          <w:lang w:val="ru-RU"/>
        </w:rPr>
      </w:pPr>
      <w:r>
        <w:rPr>
          <w:rFonts w:ascii="Arial" w:hAnsi="Arial" w:cs="Arial"/>
          <w:sz w:val="20"/>
          <w:lang w:val="ru-RU"/>
        </w:rPr>
        <w:t>- размещение в Квартире объектов согласно требованиям противопожарных норм (рукавов, вентилей и т.д.);</w:t>
      </w:r>
    </w:p>
    <w:p w:rsidR="00432608" w:rsidRDefault="00432608" w:rsidP="00432608">
      <w:pPr>
        <w:pStyle w:val="a6"/>
        <w:ind w:firstLine="720"/>
        <w:rPr>
          <w:rFonts w:ascii="Arial" w:hAnsi="Arial" w:cs="Arial"/>
          <w:sz w:val="20"/>
          <w:lang w:val="ru-RU"/>
        </w:rPr>
      </w:pPr>
      <w:r>
        <w:rPr>
          <w:rFonts w:ascii="Arial" w:hAnsi="Arial" w:cs="Arial"/>
          <w:sz w:val="20"/>
          <w:lang w:val="ru-RU"/>
        </w:rPr>
        <w:t>- отклонение помещений, входящих в состав Квартиры, самой Квартиры, от осевых линий по проектной документации;</w:t>
      </w:r>
    </w:p>
    <w:p w:rsidR="00432608" w:rsidRDefault="00432608" w:rsidP="00432608">
      <w:pPr>
        <w:pStyle w:val="a6"/>
        <w:ind w:firstLine="720"/>
        <w:rPr>
          <w:rFonts w:ascii="Arial" w:hAnsi="Arial" w:cs="Arial"/>
          <w:sz w:val="20"/>
          <w:lang w:val="ru-RU"/>
        </w:rPr>
      </w:pPr>
      <w:r>
        <w:rPr>
          <w:rFonts w:ascii="Arial" w:hAnsi="Arial" w:cs="Arial"/>
          <w:sz w:val="20"/>
          <w:lang w:val="ru-RU"/>
        </w:rPr>
        <w:t>- появление или удаление дополнительных балконов, лоджий вне Квартиры Дольщиков, появление или удаление козырьков парадных, пандусов, перил лестниц Объекта;</w:t>
      </w:r>
    </w:p>
    <w:p w:rsidR="00432608" w:rsidRDefault="00432608" w:rsidP="00432608">
      <w:pPr>
        <w:pStyle w:val="a6"/>
        <w:ind w:firstLine="720"/>
        <w:rPr>
          <w:rFonts w:ascii="Arial" w:hAnsi="Arial" w:cs="Arial"/>
          <w:sz w:val="20"/>
          <w:lang w:val="ru-RU"/>
        </w:rPr>
      </w:pPr>
      <w:r>
        <w:rPr>
          <w:rFonts w:ascii="Arial" w:hAnsi="Arial" w:cs="Arial"/>
          <w:sz w:val="20"/>
          <w:lang w:val="ru-RU"/>
        </w:rPr>
        <w:t>- появление или удаление сетей электро-, тепло-, водоснабжения на лестничных площадках;</w:t>
      </w:r>
    </w:p>
    <w:p w:rsidR="00432608" w:rsidRDefault="00432608" w:rsidP="00432608">
      <w:pPr>
        <w:pStyle w:val="a6"/>
        <w:ind w:firstLine="720"/>
        <w:rPr>
          <w:rFonts w:ascii="Arial" w:hAnsi="Arial" w:cs="Arial"/>
          <w:sz w:val="20"/>
          <w:lang w:val="ru-RU"/>
        </w:rPr>
      </w:pPr>
      <w:r>
        <w:rPr>
          <w:rFonts w:ascii="Arial" w:hAnsi="Arial" w:cs="Arial"/>
          <w:sz w:val="20"/>
          <w:lang w:val="ru-RU"/>
        </w:rPr>
        <w:t>- изменение цвета и/или материала наружной отделки фасадов Объекта, элементов фасадной отделки и декора, при условии, что они не затеняют Квартиру Дольщиков;</w:t>
      </w:r>
    </w:p>
    <w:p w:rsidR="00432608" w:rsidRDefault="00432608" w:rsidP="00432608">
      <w:pPr>
        <w:pStyle w:val="a6"/>
        <w:ind w:firstLine="720"/>
        <w:rPr>
          <w:rFonts w:ascii="Arial" w:hAnsi="Arial" w:cs="Arial"/>
          <w:sz w:val="20"/>
          <w:lang w:val="ru-RU"/>
        </w:rPr>
      </w:pPr>
      <w:r>
        <w:rPr>
          <w:rFonts w:ascii="Arial" w:hAnsi="Arial" w:cs="Arial"/>
          <w:sz w:val="20"/>
          <w:lang w:val="ru-RU"/>
        </w:rPr>
        <w:t>- изменение проекта благоустройства прилегающей территории;</w:t>
      </w:r>
    </w:p>
    <w:p w:rsidR="00432608" w:rsidRDefault="00432608" w:rsidP="00432608">
      <w:pPr>
        <w:pStyle w:val="a6"/>
        <w:ind w:firstLine="720"/>
        <w:rPr>
          <w:rFonts w:ascii="Arial" w:hAnsi="Arial" w:cs="Arial"/>
          <w:sz w:val="20"/>
          <w:lang w:val="ru-RU"/>
        </w:rPr>
      </w:pPr>
      <w:r>
        <w:rPr>
          <w:rFonts w:ascii="Arial" w:hAnsi="Arial" w:cs="Arial"/>
          <w:sz w:val="20"/>
          <w:lang w:val="ru-RU"/>
        </w:rPr>
        <w:t>- иные изменения, производимые Застройщиком в Объекте и/или в Квартире, без их согласования (уведомления) с Дольщиками,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432608" w:rsidRDefault="00432608" w:rsidP="00432608">
      <w:pPr>
        <w:pStyle w:val="a6"/>
        <w:ind w:firstLine="720"/>
        <w:rPr>
          <w:rFonts w:ascii="Arial" w:hAnsi="Arial" w:cs="Arial"/>
          <w:sz w:val="20"/>
          <w:lang w:val="ru-RU"/>
        </w:rPr>
      </w:pPr>
      <w:r>
        <w:rPr>
          <w:rFonts w:ascii="Arial" w:hAnsi="Arial" w:cs="Arial"/>
          <w:sz w:val="20"/>
          <w:lang w:val="ru-RU"/>
        </w:rPr>
        <w:t>3.6. Под существенным нарушением требований о качестве Квартиры, упомянутым в пункте 3 статьи 7 и п/п 3 п. 1 ст. 9 Закона № 214-ФЗ, а также (в применимых случаях) под существенным изменением Квартиры, как объекта долевого строительства, понимаются только:</w:t>
      </w:r>
    </w:p>
    <w:p w:rsidR="00432608" w:rsidRDefault="00432608" w:rsidP="00432608">
      <w:pPr>
        <w:pStyle w:val="a6"/>
        <w:ind w:firstLine="720"/>
        <w:rPr>
          <w:rFonts w:ascii="Arial" w:hAnsi="Arial" w:cs="Arial"/>
          <w:sz w:val="20"/>
          <w:lang w:val="ru-RU"/>
        </w:rPr>
      </w:pPr>
      <w:r>
        <w:rPr>
          <w:rFonts w:ascii="Arial" w:hAnsi="Arial" w:cs="Arial"/>
          <w:sz w:val="20"/>
          <w:lang w:val="ru-RU"/>
        </w:rPr>
        <w:t>- отклонение общей площади Квартиры от проектной общей площади Квартиры более пределов, описанных в пункте 3.3. настоящего договора;</w:t>
      </w:r>
    </w:p>
    <w:p w:rsidR="00432608" w:rsidRDefault="00432608" w:rsidP="00432608">
      <w:pPr>
        <w:pStyle w:val="a6"/>
        <w:ind w:firstLine="708"/>
        <w:rPr>
          <w:rFonts w:ascii="Arial" w:hAnsi="Arial" w:cs="Arial"/>
          <w:sz w:val="20"/>
          <w:lang w:val="ru-RU"/>
        </w:rPr>
      </w:pPr>
      <w:r>
        <w:rPr>
          <w:rFonts w:ascii="Arial" w:hAnsi="Arial" w:cs="Arial"/>
          <w:sz w:val="20"/>
          <w:lang w:val="ru-RU"/>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РФ № 47 от 28.01.2006г. и иными законодательными актами.</w:t>
      </w:r>
    </w:p>
    <w:p w:rsidR="00432608" w:rsidRDefault="00432608" w:rsidP="00432608">
      <w:pPr>
        <w:pStyle w:val="a6"/>
        <w:ind w:firstLine="708"/>
        <w:rPr>
          <w:rFonts w:ascii="Arial" w:hAnsi="Arial" w:cs="Arial"/>
          <w:sz w:val="20"/>
          <w:lang w:val="ru-RU"/>
        </w:rPr>
      </w:pPr>
      <w:r>
        <w:rPr>
          <w:rFonts w:ascii="Arial" w:hAnsi="Arial" w:cs="Arial"/>
          <w:sz w:val="20"/>
          <w:lang w:val="ru-RU"/>
        </w:rPr>
        <w:t>Не признается существенным нарушением требований о качестве Квартиры в случае, если в соответствии с условиями настоящего договора в качестве одной из характеристик Квартиры, подлежащей передаче Дольщикам, указано наличие лоджии, однако, в результате строительства Объекта и проведения его технического учета и инвентаризации будет установлено, что согласно данным органа технического учета и инвентаризации (или кадастрового инженера) в Квартире фактически имеется балкон, а не лоджия, как это установлено настоящим договором. Аналогично не признается существенным нарушением требований о качестве Квартиры, если в результате строительства Объекта и проведения его технического учета и инвентаризации будет установлено, что в Квартире фактически имеется лоджия, в то время как одной из характеристик Квартиры по договору является наличие балкона.</w:t>
      </w:r>
    </w:p>
    <w:p w:rsidR="00432608" w:rsidRDefault="00432608" w:rsidP="00432608">
      <w:pPr>
        <w:pStyle w:val="a6"/>
        <w:ind w:firstLine="708"/>
        <w:rPr>
          <w:rFonts w:ascii="Arial" w:hAnsi="Arial" w:cs="Arial"/>
          <w:i/>
          <w:iCs/>
          <w:sz w:val="20"/>
          <w:lang w:val="ru-RU"/>
        </w:rPr>
      </w:pPr>
      <w:r>
        <w:rPr>
          <w:rFonts w:ascii="Arial" w:hAnsi="Arial" w:cs="Arial"/>
          <w:sz w:val="20"/>
          <w:lang w:val="ru-RU"/>
        </w:rPr>
        <w:t xml:space="preserve">3.7. </w:t>
      </w:r>
      <w:r>
        <w:rPr>
          <w:rFonts w:ascii="Arial" w:hAnsi="Arial" w:cs="Arial"/>
          <w:iCs/>
          <w:sz w:val="20"/>
          <w:lang w:val="ru-RU"/>
        </w:rPr>
        <w:t>Застройщик также уведомляет Дольщиков, что трубы  водоснабжения или отопления могут быть проведены в Квартире как это допускается согласно действующих строительных правил (СП), строительных норм и правил (СНиП).</w:t>
      </w:r>
    </w:p>
    <w:p w:rsidR="00432608" w:rsidRDefault="00432608" w:rsidP="00432608">
      <w:pPr>
        <w:pStyle w:val="a6"/>
        <w:ind w:firstLine="708"/>
        <w:rPr>
          <w:rFonts w:ascii="Arial" w:hAnsi="Arial" w:cs="Arial"/>
          <w:sz w:val="20"/>
          <w:lang w:val="ru-RU"/>
        </w:rPr>
      </w:pPr>
      <w:r>
        <w:rPr>
          <w:rFonts w:ascii="Arial" w:hAnsi="Arial" w:cs="Arial"/>
          <w:sz w:val="20"/>
          <w:lang w:val="ru-RU"/>
        </w:rPr>
        <w:t xml:space="preserve">3.8. Объект включает в себя нежилые здания и сооружения, являющиеся отдельными объектами недвижимости и подлежащие передаче третьим лицам по отдельным договорам участия в долевом строительстве или по иным инвестиционным договорам, либо остающиеся в собственности Застройщика. </w:t>
      </w:r>
    </w:p>
    <w:p w:rsidR="00432608" w:rsidRDefault="00432608" w:rsidP="00432608">
      <w:pPr>
        <w:pStyle w:val="a6"/>
        <w:ind w:firstLine="708"/>
        <w:rPr>
          <w:rFonts w:ascii="Arial" w:hAnsi="Arial" w:cs="Arial"/>
          <w:sz w:val="20"/>
          <w:lang w:val="ru-RU"/>
        </w:rPr>
      </w:pPr>
      <w:r>
        <w:rPr>
          <w:rFonts w:ascii="Arial" w:hAnsi="Arial" w:cs="Arial"/>
          <w:sz w:val="20"/>
          <w:lang w:val="ru-RU"/>
        </w:rPr>
        <w:t>Назначение нежилых зданий и сооружений определяется Проектной декларацией, упомянутой в пункте 1.3. настоящего договора, оно может изменяться, что будет отражаться в изменениях, вносимых в Проектную декларацию по правилам статьи 19 Закона № 214-ФЗ. Однако, в любом случае Застройщик не гарантирует и не несет ответственности перед Дольщиком за фактическое (после окончания строительства Объекта) использование помещений третьими лицами, приобретшими право собственности на такие помещения.</w:t>
      </w:r>
    </w:p>
    <w:p w:rsidR="00432608" w:rsidRDefault="00432608" w:rsidP="00432608">
      <w:pPr>
        <w:pStyle w:val="a6"/>
        <w:ind w:firstLine="708"/>
        <w:rPr>
          <w:rFonts w:ascii="Arial" w:hAnsi="Arial" w:cs="Arial"/>
          <w:sz w:val="20"/>
          <w:lang w:val="ru-RU"/>
        </w:rPr>
      </w:pPr>
      <w:r>
        <w:rPr>
          <w:rFonts w:ascii="Arial" w:hAnsi="Arial" w:cs="Arial"/>
          <w:sz w:val="20"/>
          <w:lang w:val="ru-RU"/>
        </w:rPr>
        <w:t>При этом не считается сменой назначения нежилых зданий и сооружений и не может считаться существенным нарушением настоящего договора и/или основанием для его расторжения Дольщиками по правилам статьи 9 Закона № 214-ФЗ следующие изменения в использовании нежилых зданий и сооружений:</w:t>
      </w:r>
    </w:p>
    <w:p w:rsidR="00432608" w:rsidRDefault="00432608" w:rsidP="00432608">
      <w:pPr>
        <w:pStyle w:val="a6"/>
        <w:ind w:firstLine="720"/>
        <w:rPr>
          <w:rFonts w:ascii="Arial" w:hAnsi="Arial" w:cs="Arial"/>
          <w:sz w:val="20"/>
          <w:lang w:val="ru-RU"/>
        </w:rPr>
      </w:pPr>
      <w:r>
        <w:rPr>
          <w:rFonts w:ascii="Arial" w:hAnsi="Arial" w:cs="Arial"/>
          <w:sz w:val="20"/>
          <w:lang w:val="ru-RU"/>
        </w:rPr>
        <w:t>- изменение вида  помещений (например: офис продаж недвижимости, либо офис любого иного вида деятельности, включая медицинские офисы, почтовые отделения, офисы эксплуатационных организаций, если он используется именно как административный или консультационный офис);</w:t>
      </w:r>
    </w:p>
    <w:p w:rsidR="00432608" w:rsidRDefault="00432608" w:rsidP="00432608">
      <w:pPr>
        <w:pStyle w:val="a6"/>
        <w:ind w:firstLine="720"/>
        <w:rPr>
          <w:rFonts w:ascii="Arial" w:hAnsi="Arial" w:cs="Arial"/>
          <w:sz w:val="20"/>
          <w:lang w:val="ru-RU"/>
        </w:rPr>
      </w:pPr>
      <w:r>
        <w:rPr>
          <w:rFonts w:ascii="Arial" w:hAnsi="Arial" w:cs="Arial"/>
          <w:sz w:val="20"/>
          <w:lang w:val="ru-RU"/>
        </w:rPr>
        <w:t>- смена конкретного лица-владельца  помещения без изменения его назначения;</w:t>
      </w:r>
    </w:p>
    <w:p w:rsidR="00432608" w:rsidRDefault="00432608" w:rsidP="00432608">
      <w:pPr>
        <w:pStyle w:val="a6"/>
        <w:widowControl/>
        <w:ind w:firstLine="720"/>
        <w:rPr>
          <w:rFonts w:ascii="Arial" w:hAnsi="Arial" w:cs="Arial"/>
          <w:sz w:val="20"/>
          <w:lang w:val="ru-RU"/>
        </w:rPr>
      </w:pPr>
      <w:r>
        <w:rPr>
          <w:rFonts w:ascii="Arial" w:hAnsi="Arial" w:cs="Arial"/>
          <w:sz w:val="20"/>
          <w:lang w:val="ru-RU"/>
        </w:rPr>
        <w:t>- изменение количества парковочных мест в паркинге/автостоянке, изменение их планировки.</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3.9. Допускается создание в Объекте без специального согласования с Дольщиками (в том числе выделение из первоначально предусмотренных нежилых помещений, входящих в состав общего </w:t>
      </w:r>
      <w:r>
        <w:rPr>
          <w:rFonts w:ascii="Arial" w:hAnsi="Arial" w:cs="Arial"/>
          <w:sz w:val="20"/>
          <w:lang w:val="ru-RU"/>
        </w:rPr>
        <w:lastRenderedPageBreak/>
        <w:t>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квартир Объекта по правилам статьи 36 ЖК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432608" w:rsidRDefault="00432608" w:rsidP="00432608">
      <w:pPr>
        <w:pStyle w:val="a6"/>
        <w:ind w:firstLine="720"/>
        <w:rPr>
          <w:rFonts w:ascii="Arial" w:hAnsi="Arial" w:cs="Arial"/>
          <w:sz w:val="20"/>
          <w:lang w:val="ru-RU"/>
        </w:rPr>
      </w:pPr>
      <w:r>
        <w:rPr>
          <w:rFonts w:ascii="Arial" w:hAnsi="Arial" w:cs="Arial"/>
          <w:sz w:val="20"/>
          <w:lang w:val="ru-RU"/>
        </w:rPr>
        <w:t>Кроме того, также допускается без дополнительного согласования с Дольщик</w:t>
      </w:r>
      <w:r w:rsidR="002C04F5">
        <w:rPr>
          <w:rFonts w:ascii="Arial" w:hAnsi="Arial" w:cs="Arial"/>
          <w:sz w:val="20"/>
          <w:lang w:val="ru-RU"/>
        </w:rPr>
        <w:t>ами</w:t>
      </w:r>
      <w:r>
        <w:rPr>
          <w:rFonts w:ascii="Arial" w:hAnsi="Arial" w:cs="Arial"/>
          <w:sz w:val="20"/>
          <w:lang w:val="ru-RU"/>
        </w:rPr>
        <w:t xml:space="preserve"> выделение и создание Застройщиком в Объекте из первоначально предусмотренных нежилых помещений, входящих в состав общего имущества, отдельных самостоятельных объектов недвижимости (встроенных нежилых помещений) с последующим заключением Застройщиком в отношении выделенного самостоятельного объекта недвижимости отдельного договора участия в долевом строительстве (или инвестиционного договора) предметом которого будет передача таких встроенных нежилых помещений в качестве отдельных объектов недвижимости в собственность самого ТСЖ для размещения служб эксплуатации Объекта, либо в собственность сетевых специализированных организаций (например, организаций, обеспечивающих телефонизацию Объекта) но исключительно для использования таких помещений в технических целях – для размещения обслуживающего Объект в целом соответствующего оборудования (телефонного в приведённом примере), и с соответствующим исключением указанных нежилых помещений из состава общего имущества всех собственников квартир и помещений Объекта.</w:t>
      </w:r>
    </w:p>
    <w:p w:rsidR="00432608" w:rsidRDefault="00432608" w:rsidP="00432608">
      <w:pPr>
        <w:pStyle w:val="a6"/>
        <w:ind w:firstLine="720"/>
        <w:rPr>
          <w:rFonts w:ascii="Arial" w:hAnsi="Arial" w:cs="Arial"/>
          <w:sz w:val="20"/>
          <w:lang w:val="ru-RU"/>
        </w:rPr>
      </w:pPr>
      <w:r>
        <w:rPr>
          <w:rFonts w:ascii="Arial" w:hAnsi="Arial" w:cs="Arial"/>
          <w:sz w:val="20"/>
          <w:lang w:val="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Закона № 214-ФЗ.</w:t>
      </w:r>
    </w:p>
    <w:p w:rsidR="00432608" w:rsidRDefault="00432608" w:rsidP="00432608">
      <w:pPr>
        <w:pStyle w:val="a6"/>
        <w:ind w:right="85" w:firstLine="567"/>
        <w:rPr>
          <w:rFonts w:ascii="Arial" w:hAnsi="Arial" w:cs="Arial"/>
          <w:sz w:val="20"/>
          <w:lang w:val="ru-RU"/>
        </w:rPr>
      </w:pPr>
      <w:r>
        <w:rPr>
          <w:rFonts w:ascii="Arial" w:hAnsi="Arial" w:cs="Arial"/>
          <w:sz w:val="20"/>
          <w:lang w:val="ru-RU"/>
        </w:rPr>
        <w:t xml:space="preserve">3.10. Согласно пункту 5 статьи 7 Закона № 214-ФЗ </w:t>
      </w:r>
      <w:r>
        <w:rPr>
          <w:rFonts w:ascii="Arial" w:hAnsi="Arial" w:cs="Arial"/>
          <w:sz w:val="20"/>
          <w:u w:val="single"/>
          <w:lang w:val="ru-RU"/>
        </w:rPr>
        <w:t>Застройщиком устанавливается гарантийный срок на Квартиру. Указанный гарантийный срок составляет 5 (пять) лет</w:t>
      </w:r>
      <w:r>
        <w:rPr>
          <w:rFonts w:ascii="Arial" w:hAnsi="Arial" w:cs="Arial"/>
          <w:sz w:val="20"/>
          <w:lang w:val="ru-RU"/>
        </w:rPr>
        <w:t>, и начинает исчисляться со дня подписания Акта приема-передачи Квартиры.</w:t>
      </w:r>
    </w:p>
    <w:p w:rsidR="00432608" w:rsidRDefault="00432608" w:rsidP="00432608">
      <w:pPr>
        <w:pStyle w:val="a6"/>
        <w:ind w:right="85" w:firstLine="567"/>
        <w:rPr>
          <w:rFonts w:ascii="Arial" w:hAnsi="Arial" w:cs="Arial"/>
          <w:sz w:val="20"/>
          <w:lang w:val="ru-RU"/>
        </w:rPr>
      </w:pPr>
      <w:r>
        <w:rPr>
          <w:rFonts w:ascii="Arial" w:hAnsi="Arial" w:cs="Arial"/>
          <w:sz w:val="20"/>
          <w:lang w:val="ru-RU"/>
        </w:rPr>
        <w:t>Согласно пункту 5.1. статьи 7 Закона №214-ФЗ гарантийный срок на технологическое и инженерное оборудование, входящее в состав передаваемого Дольщик</w:t>
      </w:r>
      <w:r w:rsidR="002C04F5">
        <w:rPr>
          <w:rFonts w:ascii="Arial" w:hAnsi="Arial" w:cs="Arial"/>
          <w:sz w:val="20"/>
          <w:lang w:val="ru-RU"/>
        </w:rPr>
        <w:t>ам</w:t>
      </w:r>
      <w:r>
        <w:rPr>
          <w:rFonts w:ascii="Arial" w:hAnsi="Arial" w:cs="Arial"/>
          <w:sz w:val="20"/>
          <w:lang w:val="ru-RU"/>
        </w:rPr>
        <w:t xml:space="preserve"> объекта долевого строительства, устанавливается договором и составляет 3 (три) года. Указанный гарантийный срок исчисляется со дня подписания первого Акта приема-передачи объекта долевого строительства. </w:t>
      </w:r>
    </w:p>
    <w:p w:rsidR="00432608" w:rsidRDefault="00432608" w:rsidP="00432608">
      <w:pPr>
        <w:autoSpaceDE w:val="0"/>
        <w:autoSpaceDN w:val="0"/>
        <w:adjustRightInd w:val="0"/>
        <w:ind w:firstLine="540"/>
        <w:jc w:val="both"/>
        <w:rPr>
          <w:rFonts w:ascii="Arial" w:eastAsia="Calibri" w:hAnsi="Arial" w:cs="Arial"/>
        </w:rPr>
      </w:pPr>
      <w:r>
        <w:rPr>
          <w:rFonts w:ascii="Arial" w:eastAsia="Calibri" w:hAnsi="Arial" w:cs="Arial"/>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w:t>
      </w:r>
      <w:r w:rsidR="002C04F5">
        <w:rPr>
          <w:rFonts w:ascii="Arial" w:eastAsia="Calibri" w:hAnsi="Arial" w:cs="Arial"/>
        </w:rPr>
        <w:t>и</w:t>
      </w:r>
      <w:r>
        <w:rPr>
          <w:rFonts w:ascii="Arial" w:eastAsia="Calibri" w:hAnsi="Arial" w:cs="Arial"/>
        </w:rPr>
        <w:t xml:space="preserve"> Дольщик</w:t>
      </w:r>
      <w:r w:rsidR="002C04F5">
        <w:rPr>
          <w:rFonts w:ascii="Arial" w:eastAsia="Calibri" w:hAnsi="Arial" w:cs="Arial"/>
        </w:rPr>
        <w:t>ами</w:t>
      </w:r>
      <w:r>
        <w:rPr>
          <w:rFonts w:ascii="Arial" w:eastAsia="Calibri" w:hAnsi="Arial" w:cs="Arial"/>
        </w:rPr>
        <w:t xml:space="preserve"> или привлеченными им</w:t>
      </w:r>
      <w:r w:rsidR="002C04F5">
        <w:rPr>
          <w:rFonts w:ascii="Arial" w:eastAsia="Calibri" w:hAnsi="Arial" w:cs="Arial"/>
        </w:rPr>
        <w:t>и</w:t>
      </w:r>
      <w:r>
        <w:rPr>
          <w:rFonts w:ascii="Arial" w:eastAsia="Calibri" w:hAnsi="Arial" w:cs="Arial"/>
        </w:rPr>
        <w:t xml:space="preserve"> третьими лицами, а также если недостатки (дефекты) объекта долевого строительства возникли вследствие нарушения предусмотренных предоставленной Дольщик</w:t>
      </w:r>
      <w:r w:rsidR="002C04F5">
        <w:rPr>
          <w:rFonts w:ascii="Arial" w:eastAsia="Calibri" w:hAnsi="Arial" w:cs="Arial"/>
        </w:rPr>
        <w:t>ам</w:t>
      </w:r>
      <w:r>
        <w:rPr>
          <w:rFonts w:ascii="Arial" w:eastAsia="Calibri" w:hAnsi="Arial" w:cs="Arial"/>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32608" w:rsidRDefault="00432608" w:rsidP="00432608">
      <w:pPr>
        <w:pStyle w:val="a6"/>
        <w:ind w:right="85" w:firstLine="567"/>
        <w:rPr>
          <w:rFonts w:ascii="Arial" w:hAnsi="Arial" w:cs="Arial"/>
          <w:sz w:val="20"/>
          <w:lang w:val="ru-RU"/>
        </w:rPr>
      </w:pPr>
      <w:r>
        <w:rPr>
          <w:rFonts w:ascii="Arial" w:hAnsi="Arial" w:cs="Arial"/>
          <w:sz w:val="20"/>
          <w:lang w:val="ru-RU"/>
        </w:rPr>
        <w:t>В частности, Застройщик не будет нести ответственность за недостатки технологического и  инженерного оборудования, если будет установлено, что Дольщик</w:t>
      </w:r>
      <w:r w:rsidR="002C04F5">
        <w:rPr>
          <w:rFonts w:ascii="Arial" w:hAnsi="Arial" w:cs="Arial"/>
          <w:sz w:val="20"/>
          <w:lang w:val="ru-RU"/>
        </w:rPr>
        <w:t>и</w:t>
      </w:r>
      <w:r>
        <w:rPr>
          <w:rFonts w:ascii="Arial" w:hAnsi="Arial" w:cs="Arial"/>
          <w:sz w:val="20"/>
          <w:lang w:val="ru-RU"/>
        </w:rPr>
        <w:t xml:space="preserve"> в течение гарантийного срока менял</w:t>
      </w:r>
      <w:r w:rsidR="002C04F5">
        <w:rPr>
          <w:rFonts w:ascii="Arial" w:hAnsi="Arial" w:cs="Arial"/>
          <w:sz w:val="20"/>
          <w:lang w:val="ru-RU"/>
        </w:rPr>
        <w:t>и</w:t>
      </w:r>
      <w:r>
        <w:rPr>
          <w:rFonts w:ascii="Arial" w:hAnsi="Arial" w:cs="Arial"/>
          <w:sz w:val="20"/>
          <w:lang w:val="ru-RU"/>
        </w:rPr>
        <w:t xml:space="preserve"> места прохождения стояков горячего и холодного водоснабжения, канализационных стояков, стояков и радиаторов центрального отопления без согласования этого с уполномоченными органами и проектными организациями, заменял</w:t>
      </w:r>
      <w:r w:rsidR="002C04F5">
        <w:rPr>
          <w:rFonts w:ascii="Arial" w:hAnsi="Arial" w:cs="Arial"/>
          <w:sz w:val="20"/>
          <w:lang w:val="ru-RU"/>
        </w:rPr>
        <w:t>и</w:t>
      </w:r>
      <w:r>
        <w:rPr>
          <w:rFonts w:ascii="Arial" w:hAnsi="Arial" w:cs="Arial"/>
          <w:sz w:val="20"/>
          <w:lang w:val="ru-RU"/>
        </w:rPr>
        <w:t xml:space="preserve"> указанные стояки и радиаторы на другие, не предусмотренные проектом строительства Объекта, производил</w:t>
      </w:r>
      <w:r w:rsidR="002C04F5">
        <w:rPr>
          <w:rFonts w:ascii="Arial" w:hAnsi="Arial" w:cs="Arial"/>
          <w:sz w:val="20"/>
          <w:lang w:val="ru-RU"/>
        </w:rPr>
        <w:t>и</w:t>
      </w:r>
      <w:r>
        <w:rPr>
          <w:rFonts w:ascii="Arial" w:hAnsi="Arial" w:cs="Arial"/>
          <w:sz w:val="20"/>
          <w:lang w:val="ru-RU"/>
        </w:rPr>
        <w:t xml:space="preserve"> изменения в системе электроснабжения помещения, в т.ч. менял</w:t>
      </w:r>
      <w:r w:rsidR="002C04F5">
        <w:rPr>
          <w:rFonts w:ascii="Arial" w:hAnsi="Arial" w:cs="Arial"/>
          <w:sz w:val="20"/>
          <w:lang w:val="ru-RU"/>
        </w:rPr>
        <w:t>и</w:t>
      </w:r>
      <w:r>
        <w:rPr>
          <w:rFonts w:ascii="Arial" w:hAnsi="Arial" w:cs="Arial"/>
          <w:sz w:val="20"/>
          <w:lang w:val="ru-RU"/>
        </w:rPr>
        <w:t xml:space="preserve"> место расположения электрощитка без требуемого в соответствии с действующими нормами и правилами согласования.</w:t>
      </w:r>
    </w:p>
    <w:p w:rsidR="00432608" w:rsidRDefault="00432608" w:rsidP="00432608">
      <w:pPr>
        <w:pStyle w:val="a6"/>
        <w:ind w:firstLine="720"/>
        <w:rPr>
          <w:rFonts w:ascii="Arial" w:hAnsi="Arial" w:cs="Arial"/>
          <w:b/>
          <w:sz w:val="20"/>
          <w:lang w:val="ru-RU"/>
        </w:rPr>
      </w:pPr>
    </w:p>
    <w:p w:rsidR="00432608" w:rsidRDefault="00432608" w:rsidP="00432608">
      <w:pPr>
        <w:pStyle w:val="a6"/>
        <w:ind w:firstLine="720"/>
        <w:rPr>
          <w:rFonts w:ascii="Arial" w:hAnsi="Arial" w:cs="Arial"/>
          <w:sz w:val="20"/>
          <w:lang w:val="ru-RU"/>
        </w:rPr>
      </w:pPr>
    </w:p>
    <w:p w:rsidR="00432608" w:rsidRDefault="00432608" w:rsidP="00432608">
      <w:pPr>
        <w:widowControl w:val="0"/>
        <w:jc w:val="center"/>
        <w:outlineLvl w:val="0"/>
        <w:rPr>
          <w:rFonts w:ascii="Arial" w:hAnsi="Arial" w:cs="Arial"/>
          <w:b/>
          <w:i/>
        </w:rPr>
      </w:pPr>
      <w:r>
        <w:rPr>
          <w:rFonts w:ascii="Arial" w:hAnsi="Arial" w:cs="Arial"/>
          <w:b/>
          <w:i/>
        </w:rPr>
        <w:t>4. ОБЯЗАННОСТИ СТОРОН</w:t>
      </w:r>
    </w:p>
    <w:p w:rsidR="00432608" w:rsidRDefault="00432608" w:rsidP="00432608">
      <w:pPr>
        <w:widowControl w:val="0"/>
        <w:ind w:firstLine="708"/>
        <w:jc w:val="both"/>
        <w:rPr>
          <w:rFonts w:ascii="Arial" w:hAnsi="Arial" w:cs="Arial"/>
          <w:u w:val="single"/>
        </w:rPr>
      </w:pPr>
      <w:r>
        <w:rPr>
          <w:rFonts w:ascii="Arial" w:hAnsi="Arial" w:cs="Arial"/>
        </w:rPr>
        <w:t xml:space="preserve">4.1. </w:t>
      </w:r>
      <w:r>
        <w:rPr>
          <w:rFonts w:ascii="Arial" w:hAnsi="Arial" w:cs="Arial"/>
          <w:u w:val="single"/>
        </w:rPr>
        <w:t>Застройщик обязуется:</w:t>
      </w:r>
    </w:p>
    <w:p w:rsidR="00432608" w:rsidRDefault="00432608" w:rsidP="00432608">
      <w:pPr>
        <w:pStyle w:val="3"/>
        <w:widowControl w:val="0"/>
        <w:spacing w:line="240" w:lineRule="auto"/>
        <w:ind w:firstLine="720"/>
        <w:rPr>
          <w:rFonts w:cs="Arial"/>
          <w:sz w:val="20"/>
        </w:rPr>
      </w:pPr>
      <w:r>
        <w:rPr>
          <w:rFonts w:cs="Arial"/>
          <w:sz w:val="20"/>
        </w:rPr>
        <w:t>4.1.1. Осуществлять строительство Объекта в соответствии с проектной документацией, техническими регламентами, прочими  обязательными к применению нормативными требованиями и настоящим договором.</w:t>
      </w:r>
    </w:p>
    <w:p w:rsidR="00432608" w:rsidRDefault="00432608" w:rsidP="00432608">
      <w:pPr>
        <w:widowControl w:val="0"/>
        <w:ind w:firstLine="720"/>
        <w:jc w:val="both"/>
        <w:rPr>
          <w:rFonts w:ascii="Arial" w:hAnsi="Arial" w:cs="Arial"/>
        </w:rPr>
      </w:pPr>
      <w:r>
        <w:rPr>
          <w:rFonts w:ascii="Arial" w:hAnsi="Arial" w:cs="Arial"/>
        </w:rPr>
        <w:t>4.1.2. По требованию Дольщик</w:t>
      </w:r>
      <w:r w:rsidR="002C04F5">
        <w:rPr>
          <w:rFonts w:ascii="Arial" w:hAnsi="Arial" w:cs="Arial"/>
        </w:rPr>
        <w:t>ов</w:t>
      </w:r>
      <w:r>
        <w:rPr>
          <w:rFonts w:ascii="Arial" w:hAnsi="Arial" w:cs="Arial"/>
        </w:rPr>
        <w:t xml:space="preserve"> информировать его о ходе строительства Объекта.</w:t>
      </w:r>
    </w:p>
    <w:p w:rsidR="00432608" w:rsidRDefault="00432608" w:rsidP="00432608">
      <w:pPr>
        <w:pStyle w:val="2"/>
        <w:widowControl w:val="0"/>
        <w:spacing w:after="0" w:line="240" w:lineRule="auto"/>
        <w:rPr>
          <w:rFonts w:cs="Arial"/>
          <w:sz w:val="20"/>
        </w:rPr>
      </w:pPr>
      <w:r>
        <w:rPr>
          <w:rFonts w:cs="Arial"/>
          <w:sz w:val="20"/>
        </w:rPr>
        <w:t>4.1.3. Обеспечить получение разрешения на ввод Объекта в эксплуатацию.</w:t>
      </w:r>
    </w:p>
    <w:p w:rsidR="00432608" w:rsidRDefault="00432608" w:rsidP="00432608">
      <w:pPr>
        <w:pStyle w:val="2"/>
        <w:widowControl w:val="0"/>
        <w:spacing w:after="0" w:line="240" w:lineRule="auto"/>
        <w:rPr>
          <w:rFonts w:cs="Arial"/>
          <w:sz w:val="20"/>
        </w:rPr>
      </w:pPr>
      <w:r>
        <w:rPr>
          <w:rFonts w:cs="Arial"/>
          <w:sz w:val="20"/>
        </w:rPr>
        <w:lastRenderedPageBreak/>
        <w:t>4.1.4. Обеспечить качество Квартиры и Объекта согласно настоящему договору, проектной документации, техническим регламентам,  градостроительным регламентом.</w:t>
      </w:r>
    </w:p>
    <w:p w:rsidR="00432608" w:rsidRDefault="00432608" w:rsidP="00432608">
      <w:pPr>
        <w:pStyle w:val="a6"/>
        <w:ind w:firstLine="720"/>
        <w:rPr>
          <w:rFonts w:ascii="Arial" w:hAnsi="Arial" w:cs="Arial"/>
          <w:sz w:val="20"/>
          <w:lang w:val="ru-RU"/>
        </w:rPr>
      </w:pPr>
      <w:r>
        <w:rPr>
          <w:rFonts w:ascii="Arial" w:hAnsi="Arial" w:cs="Arial"/>
          <w:sz w:val="20"/>
          <w:lang w:val="ru-RU"/>
        </w:rPr>
        <w:t>4.1.5. Уведомить Дольщик</w:t>
      </w:r>
      <w:r w:rsidR="002C04F5">
        <w:rPr>
          <w:rFonts w:ascii="Arial" w:hAnsi="Arial" w:cs="Arial"/>
          <w:sz w:val="20"/>
          <w:lang w:val="ru-RU"/>
        </w:rPr>
        <w:t>ов</w:t>
      </w:r>
      <w:r>
        <w:rPr>
          <w:rFonts w:ascii="Arial" w:hAnsi="Arial" w:cs="Arial"/>
          <w:sz w:val="20"/>
          <w:lang w:val="ru-RU"/>
        </w:rPr>
        <w:t xml:space="preserve"> о возможности и необходимости принятия Квартиры по акту приема-передачи.</w:t>
      </w:r>
    </w:p>
    <w:p w:rsidR="00432608" w:rsidRDefault="00432608" w:rsidP="00432608">
      <w:pPr>
        <w:widowControl w:val="0"/>
        <w:ind w:firstLine="708"/>
        <w:jc w:val="both"/>
        <w:rPr>
          <w:rFonts w:ascii="Arial" w:hAnsi="Arial" w:cs="Arial"/>
        </w:rPr>
      </w:pPr>
      <w:r>
        <w:rPr>
          <w:rFonts w:ascii="Arial" w:hAnsi="Arial" w:cs="Arial"/>
        </w:rPr>
        <w:t>4.1.6. При условии исполнения Дольщик</w:t>
      </w:r>
      <w:r w:rsidR="002C04F5">
        <w:rPr>
          <w:rFonts w:ascii="Arial" w:hAnsi="Arial" w:cs="Arial"/>
        </w:rPr>
        <w:t>ами</w:t>
      </w:r>
      <w:r>
        <w:rPr>
          <w:rFonts w:ascii="Arial" w:hAnsi="Arial" w:cs="Arial"/>
        </w:rPr>
        <w:t xml:space="preserve"> обязательств по оплате долевого взноса</w:t>
      </w:r>
      <w:r>
        <w:rPr>
          <w:rFonts w:ascii="Arial" w:hAnsi="Arial" w:cs="Arial"/>
          <w:b/>
        </w:rPr>
        <w:t xml:space="preserve">, </w:t>
      </w:r>
      <w:r>
        <w:rPr>
          <w:rFonts w:ascii="Arial" w:hAnsi="Arial" w:cs="Arial"/>
        </w:rPr>
        <w:t>установленного в настоящем договоре и проведения окончательного взаиморасчета между сторонами в соответствии с п. 5.4 настоящего договора, передать Дольщик</w:t>
      </w:r>
      <w:r w:rsidR="002C04F5">
        <w:rPr>
          <w:rFonts w:ascii="Arial" w:hAnsi="Arial" w:cs="Arial"/>
        </w:rPr>
        <w:t>ам</w:t>
      </w:r>
      <w:r>
        <w:rPr>
          <w:rFonts w:ascii="Arial" w:hAnsi="Arial" w:cs="Arial"/>
        </w:rPr>
        <w:t xml:space="preserve"> по акту приема-передачи Квартиру, в установленный настоящим договором срок и в установленном настоящим договором порядке, а также Руководство домовладельца (инструкцию по эксплуатации объекта долевого строительства).</w:t>
      </w:r>
    </w:p>
    <w:p w:rsidR="00432608" w:rsidRDefault="00432608" w:rsidP="00432608">
      <w:pPr>
        <w:widowControl w:val="0"/>
        <w:ind w:firstLine="709"/>
        <w:jc w:val="both"/>
        <w:rPr>
          <w:rFonts w:ascii="Arial" w:hAnsi="Arial" w:cs="Arial"/>
        </w:rPr>
      </w:pPr>
      <w:r>
        <w:rPr>
          <w:rFonts w:ascii="Arial" w:hAnsi="Arial" w:cs="Arial"/>
        </w:rPr>
        <w:t>4.1.7. Обеспечить в установленном порядке возможность государственной регистрации права собственности Дольщик</w:t>
      </w:r>
      <w:r w:rsidR="002C04F5">
        <w:rPr>
          <w:rFonts w:ascii="Arial" w:hAnsi="Arial" w:cs="Arial"/>
        </w:rPr>
        <w:t>ов</w:t>
      </w:r>
      <w:r>
        <w:rPr>
          <w:rFonts w:ascii="Arial" w:hAnsi="Arial" w:cs="Arial"/>
        </w:rPr>
        <w:t xml:space="preserve"> на Квартиру, путём подачи на экспертизу в орган, осуществляющий регистрацию прав на недвижимость и сделок с ним, документов, подтверждающих создание Объекта, необходимых и достаточных со стороны Застройщика для наличия возможности регистрации права собственности Дольщик</w:t>
      </w:r>
      <w:r w:rsidR="002C04F5">
        <w:rPr>
          <w:rFonts w:ascii="Arial" w:hAnsi="Arial" w:cs="Arial"/>
        </w:rPr>
        <w:t>ов</w:t>
      </w:r>
      <w:r>
        <w:rPr>
          <w:rFonts w:ascii="Arial" w:hAnsi="Arial" w:cs="Arial"/>
        </w:rPr>
        <w:t xml:space="preserve"> в соответствии  с действующим законодательством Российской Федерации.</w:t>
      </w:r>
    </w:p>
    <w:p w:rsidR="00432608" w:rsidRDefault="00432608" w:rsidP="00432608">
      <w:pPr>
        <w:pStyle w:val="a8"/>
        <w:widowControl w:val="0"/>
        <w:spacing w:after="0" w:line="240" w:lineRule="auto"/>
        <w:rPr>
          <w:rFonts w:cs="Arial"/>
          <w:sz w:val="20"/>
        </w:rPr>
      </w:pPr>
      <w:r>
        <w:rPr>
          <w:rFonts w:cs="Arial"/>
          <w:sz w:val="20"/>
        </w:rPr>
        <w:t>Дольщик</w:t>
      </w:r>
      <w:r w:rsidR="002C04F5">
        <w:rPr>
          <w:rFonts w:cs="Arial"/>
          <w:sz w:val="20"/>
        </w:rPr>
        <w:t>и</w:t>
      </w:r>
      <w:r>
        <w:rPr>
          <w:rFonts w:cs="Arial"/>
          <w:sz w:val="20"/>
        </w:rPr>
        <w:t xml:space="preserve"> самостоятельно осуществля</w:t>
      </w:r>
      <w:r w:rsidR="002C04F5">
        <w:rPr>
          <w:rFonts w:cs="Arial"/>
          <w:sz w:val="20"/>
        </w:rPr>
        <w:t>ю</w:t>
      </w:r>
      <w:r>
        <w:rPr>
          <w:rFonts w:cs="Arial"/>
          <w:sz w:val="20"/>
        </w:rPr>
        <w:t>т действия, необходимые для регистрации права собственности на Квартиру (подача в орган, осуществляющий регистрацию прав на  недвижимость и сделок с ней, заявления о регистрации, договора), за свой счёт вносит государственную пошлину за регистрацию права.</w:t>
      </w:r>
    </w:p>
    <w:p w:rsidR="00432608" w:rsidRDefault="00432608" w:rsidP="00432608">
      <w:pPr>
        <w:pStyle w:val="a8"/>
        <w:widowControl w:val="0"/>
        <w:spacing w:after="0" w:line="240" w:lineRule="auto"/>
        <w:rPr>
          <w:rFonts w:cs="Arial"/>
          <w:sz w:val="20"/>
        </w:rPr>
      </w:pPr>
      <w:r>
        <w:rPr>
          <w:rFonts w:cs="Arial"/>
          <w:sz w:val="20"/>
        </w:rPr>
        <w:t>4.1.8. Нести все имущественные риски, связанные с гибелью или порчей Объекта и Квартиры, строительных материалов и оборудования, а также все расходы по их содержанию до дня подписания с Дольщик</w:t>
      </w:r>
      <w:r w:rsidR="002C04F5">
        <w:rPr>
          <w:rFonts w:cs="Arial"/>
          <w:sz w:val="20"/>
        </w:rPr>
        <w:t>ами</w:t>
      </w:r>
      <w:r>
        <w:rPr>
          <w:rFonts w:cs="Arial"/>
          <w:sz w:val="20"/>
        </w:rPr>
        <w:t xml:space="preserve"> Акта приёма-передачи Квартиры.</w:t>
      </w:r>
    </w:p>
    <w:p w:rsidR="00432608" w:rsidRDefault="00432608" w:rsidP="00432608">
      <w:pPr>
        <w:pStyle w:val="a8"/>
        <w:widowControl w:val="0"/>
        <w:spacing w:after="0" w:line="240" w:lineRule="auto"/>
        <w:rPr>
          <w:rFonts w:cs="Arial"/>
          <w:snapToGrid w:val="0"/>
          <w:sz w:val="20"/>
        </w:rPr>
      </w:pPr>
    </w:p>
    <w:p w:rsidR="00432608" w:rsidRDefault="00432608" w:rsidP="00432608">
      <w:pPr>
        <w:widowControl w:val="0"/>
        <w:ind w:firstLine="720"/>
        <w:jc w:val="both"/>
        <w:rPr>
          <w:rFonts w:ascii="Arial" w:hAnsi="Arial" w:cs="Arial"/>
          <w:u w:val="single"/>
        </w:rPr>
      </w:pPr>
      <w:r>
        <w:rPr>
          <w:rFonts w:ascii="Arial" w:hAnsi="Arial" w:cs="Arial"/>
        </w:rPr>
        <w:t xml:space="preserve">4.2. </w:t>
      </w:r>
      <w:r>
        <w:rPr>
          <w:rFonts w:ascii="Arial" w:hAnsi="Arial" w:cs="Arial"/>
          <w:u w:val="single"/>
        </w:rPr>
        <w:t>Дольщик</w:t>
      </w:r>
      <w:r w:rsidR="002C04F5">
        <w:rPr>
          <w:rFonts w:ascii="Arial" w:hAnsi="Arial" w:cs="Arial"/>
          <w:u w:val="single"/>
        </w:rPr>
        <w:t>и</w:t>
      </w:r>
      <w:r>
        <w:rPr>
          <w:rFonts w:ascii="Arial" w:hAnsi="Arial" w:cs="Arial"/>
          <w:u w:val="single"/>
        </w:rPr>
        <w:t xml:space="preserve"> обязу</w:t>
      </w:r>
      <w:r w:rsidR="002C04F5">
        <w:rPr>
          <w:rFonts w:ascii="Arial" w:hAnsi="Arial" w:cs="Arial"/>
          <w:u w:val="single"/>
        </w:rPr>
        <w:t>ю</w:t>
      </w:r>
      <w:r>
        <w:rPr>
          <w:rFonts w:ascii="Arial" w:hAnsi="Arial" w:cs="Arial"/>
          <w:u w:val="single"/>
        </w:rPr>
        <w:t>тся:</w:t>
      </w:r>
    </w:p>
    <w:p w:rsidR="00432608" w:rsidRDefault="00432608" w:rsidP="00432608">
      <w:pPr>
        <w:pStyle w:val="a8"/>
        <w:widowControl w:val="0"/>
        <w:spacing w:after="0" w:line="240" w:lineRule="auto"/>
        <w:rPr>
          <w:rFonts w:cs="Arial"/>
          <w:color w:val="000000"/>
          <w:sz w:val="20"/>
        </w:rPr>
      </w:pPr>
      <w:r>
        <w:rPr>
          <w:rFonts w:cs="Arial"/>
          <w:sz w:val="20"/>
        </w:rPr>
        <w:t>4</w:t>
      </w:r>
      <w:r>
        <w:rPr>
          <w:rFonts w:cs="Arial"/>
          <w:color w:val="000000"/>
          <w:sz w:val="20"/>
        </w:rPr>
        <w:t>.2.1. Внести свой долевой взнос в финансирование строительства Объекта в размере и в срок, установленный настоящим договором.</w:t>
      </w:r>
    </w:p>
    <w:p w:rsidR="00432608" w:rsidRDefault="00432608" w:rsidP="00432608">
      <w:pPr>
        <w:pStyle w:val="a8"/>
        <w:widowControl w:val="0"/>
        <w:spacing w:after="0" w:line="240" w:lineRule="auto"/>
        <w:rPr>
          <w:rFonts w:cs="Arial"/>
          <w:color w:val="000000"/>
          <w:sz w:val="20"/>
        </w:rPr>
      </w:pPr>
      <w:r>
        <w:rPr>
          <w:rFonts w:cs="Arial"/>
          <w:color w:val="000000"/>
          <w:sz w:val="20"/>
        </w:rPr>
        <w:t>4.2.2. Принять Квартиру по Акту приёма-передачи не позднее 10 (десяти) дней с момента получения уведомления от Застройщика о готовности Квартиры к приёмке, если иной срок не указан в уведомлении Застройщика о необходимости приёмки Квартиры, в указанном Застройщиком месте и в указанное Застройщиком время.</w:t>
      </w:r>
    </w:p>
    <w:p w:rsidR="00432608" w:rsidRDefault="00432608" w:rsidP="00432608">
      <w:pPr>
        <w:pStyle w:val="a8"/>
        <w:spacing w:after="0" w:line="240" w:lineRule="auto"/>
        <w:rPr>
          <w:sz w:val="20"/>
        </w:rPr>
      </w:pPr>
      <w:r>
        <w:rPr>
          <w:rFonts w:cs="Arial"/>
          <w:color w:val="000000"/>
          <w:sz w:val="20"/>
        </w:rPr>
        <w:t xml:space="preserve">4.2.3. </w:t>
      </w:r>
      <w:r>
        <w:rPr>
          <w:color w:val="000000"/>
          <w:sz w:val="20"/>
        </w:rPr>
        <w:t xml:space="preserve">Без согласия Застройщика не передавать свои права, предусмотренные настоящим договором, третьим лицам согласно пункту 2 ст. 382 ГК РФ, а также без согласия Застройщика не заключать сделки по обеспечению своих обязательств перед третьими лицами залогом принадлежащего ему права требования предоставления Квартиры </w:t>
      </w:r>
      <w:r>
        <w:rPr>
          <w:sz w:val="20"/>
        </w:rPr>
        <w:t>до момента полного исполнения Дольщик</w:t>
      </w:r>
      <w:r w:rsidR="002C04F5">
        <w:rPr>
          <w:sz w:val="20"/>
        </w:rPr>
        <w:t>ами</w:t>
      </w:r>
      <w:r>
        <w:rPr>
          <w:sz w:val="20"/>
        </w:rPr>
        <w:t xml:space="preserve"> обязательств по настоящему договору.</w:t>
      </w:r>
    </w:p>
    <w:p w:rsidR="00432608" w:rsidRDefault="00432608" w:rsidP="00432608">
      <w:pPr>
        <w:pStyle w:val="a8"/>
        <w:spacing w:after="0" w:line="240" w:lineRule="auto"/>
        <w:rPr>
          <w:sz w:val="20"/>
        </w:rPr>
      </w:pPr>
      <w:r>
        <w:rPr>
          <w:sz w:val="20"/>
        </w:rPr>
        <w:t>Передача прав и/или обязанностей Дольщик</w:t>
      </w:r>
      <w:r w:rsidR="002C04F5">
        <w:rPr>
          <w:sz w:val="20"/>
        </w:rPr>
        <w:t>ов</w:t>
      </w:r>
      <w:r>
        <w:rPr>
          <w:sz w:val="20"/>
        </w:rPr>
        <w:t xml:space="preserve"> по настоящему договору (замена стороны в настоящем договоре) в любом случае оформляется подписанием трёхстороннего соглашения о замене стороны в договоре, где участвуют Дольщик</w:t>
      </w:r>
      <w:r w:rsidR="002C04F5">
        <w:rPr>
          <w:sz w:val="20"/>
        </w:rPr>
        <w:t>и</w:t>
      </w:r>
      <w:r>
        <w:rPr>
          <w:sz w:val="20"/>
        </w:rPr>
        <w:t xml:space="preserve">, лицо, которому передаются права и обязанности по Договору, и Застройщик. </w:t>
      </w:r>
    </w:p>
    <w:p w:rsidR="00432608" w:rsidRDefault="00432608" w:rsidP="00432608">
      <w:pPr>
        <w:pStyle w:val="a8"/>
        <w:spacing w:after="0" w:line="240" w:lineRule="auto"/>
        <w:rPr>
          <w:sz w:val="20"/>
        </w:rPr>
      </w:pPr>
      <w:r>
        <w:rPr>
          <w:sz w:val="20"/>
        </w:rPr>
        <w:t>Замена Дольщик</w:t>
      </w:r>
      <w:r w:rsidR="002C04F5">
        <w:rPr>
          <w:sz w:val="20"/>
        </w:rPr>
        <w:t>ов</w:t>
      </w:r>
      <w:r>
        <w:rPr>
          <w:sz w:val="20"/>
        </w:rPr>
        <w:t xml:space="preserve"> в договоре считается состоявшейся с момента государственной регистрации уступки прав по договору в органе, регистрирующим права на недвижимое имущество и сделки с ним. Все действия для совершения регистрации замены Дольщик</w:t>
      </w:r>
      <w:r w:rsidR="002C04F5">
        <w:rPr>
          <w:sz w:val="20"/>
        </w:rPr>
        <w:t>ов</w:t>
      </w:r>
      <w:r>
        <w:rPr>
          <w:sz w:val="20"/>
        </w:rPr>
        <w:t xml:space="preserve"> обязан</w:t>
      </w:r>
      <w:r w:rsidR="002C04F5">
        <w:rPr>
          <w:sz w:val="20"/>
        </w:rPr>
        <w:t>ы</w:t>
      </w:r>
      <w:r>
        <w:rPr>
          <w:sz w:val="20"/>
        </w:rPr>
        <w:t xml:space="preserve"> производить Дольщик</w:t>
      </w:r>
      <w:r w:rsidR="002C04F5">
        <w:rPr>
          <w:sz w:val="20"/>
        </w:rPr>
        <w:t>и</w:t>
      </w:r>
      <w:r>
        <w:rPr>
          <w:sz w:val="20"/>
        </w:rPr>
        <w:t xml:space="preserve"> (или лицо, принимающее права и обязанности Дольщик</w:t>
      </w:r>
      <w:r w:rsidR="002C04F5">
        <w:rPr>
          <w:sz w:val="20"/>
        </w:rPr>
        <w:t>ов</w:t>
      </w:r>
      <w:r>
        <w:rPr>
          <w:sz w:val="20"/>
        </w:rPr>
        <w:t>) самостоятельно, за свой счёт уплачивая пошлину и неся иные расходы. Дольщик</w:t>
      </w:r>
      <w:r w:rsidR="002C04F5">
        <w:rPr>
          <w:sz w:val="20"/>
        </w:rPr>
        <w:t>и</w:t>
      </w:r>
      <w:r>
        <w:rPr>
          <w:sz w:val="20"/>
        </w:rPr>
        <w:t xml:space="preserve"> обязу</w:t>
      </w:r>
      <w:r w:rsidR="002C04F5">
        <w:rPr>
          <w:sz w:val="20"/>
        </w:rPr>
        <w:t>ю</w:t>
      </w:r>
      <w:r>
        <w:rPr>
          <w:sz w:val="20"/>
        </w:rPr>
        <w:t>тся в течение 2 (двух) рабочих дней с момента государственной регистрации уступки прав по договору уведомить Застройщика о факте регистрации с предоставлением заверенной копии соглашения с отметкой о произведенной регистрации сделки.</w:t>
      </w:r>
    </w:p>
    <w:p w:rsidR="00432608" w:rsidRDefault="00432608" w:rsidP="00432608">
      <w:pPr>
        <w:pStyle w:val="a8"/>
        <w:widowControl w:val="0"/>
        <w:spacing w:after="0" w:line="240" w:lineRule="auto"/>
        <w:rPr>
          <w:rFonts w:cs="Arial"/>
          <w:sz w:val="20"/>
        </w:rPr>
      </w:pPr>
      <w:r>
        <w:rPr>
          <w:rFonts w:cs="Arial"/>
          <w:color w:val="000000"/>
          <w:sz w:val="20"/>
        </w:rPr>
        <w:t xml:space="preserve">4.2.4. </w:t>
      </w:r>
      <w:r>
        <w:rPr>
          <w:rFonts w:cs="Arial"/>
          <w:sz w:val="20"/>
        </w:rPr>
        <w:t>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w:t>
      </w:r>
      <w:r w:rsidR="002C04F5">
        <w:rPr>
          <w:rFonts w:cs="Arial"/>
          <w:sz w:val="20"/>
        </w:rPr>
        <w:t>ами</w:t>
      </w:r>
      <w:r>
        <w:rPr>
          <w:rFonts w:cs="Arial"/>
          <w:sz w:val="20"/>
        </w:rPr>
        <w:t xml:space="preserve"> Акта приема-передачи Квартиры, либо с момента составления Застройщиком одностороннего Акта в соответствии с пунктом 2.7 настоящего договора. </w:t>
      </w:r>
    </w:p>
    <w:p w:rsidR="00432608" w:rsidRDefault="00432608" w:rsidP="00432608">
      <w:pPr>
        <w:pStyle w:val="a8"/>
        <w:widowControl w:val="0"/>
        <w:spacing w:after="0" w:line="240" w:lineRule="auto"/>
        <w:rPr>
          <w:rFonts w:cs="Arial"/>
          <w:sz w:val="20"/>
        </w:rPr>
      </w:pPr>
      <w:r>
        <w:rPr>
          <w:rFonts w:cs="Arial"/>
          <w:sz w:val="20"/>
        </w:rPr>
        <w:t>4.2.5. Нести все расходы по содержанию Квартиры и Объекта в своей части (каковая определяется по нормам ЖК РФ), в том числе расходы по коммунальным платежам, по оплате эксплуатационных услуг, содержания ТСЖ,  водоснабжения, электроснабжения, теплоснабжения и иных ресурсов с мо</w:t>
      </w:r>
      <w:r w:rsidR="008F5D2A">
        <w:rPr>
          <w:rFonts w:cs="Arial"/>
          <w:sz w:val="20"/>
        </w:rPr>
        <w:t>мента, указанного в пункте 4.2.4</w:t>
      </w:r>
      <w:r>
        <w:rPr>
          <w:rFonts w:cs="Arial"/>
          <w:sz w:val="20"/>
        </w:rPr>
        <w:t xml:space="preserve"> настоящего договора, вне зависимости от наличия или отсутствия у Дольщик</w:t>
      </w:r>
      <w:r w:rsidR="002C04F5">
        <w:rPr>
          <w:rFonts w:cs="Arial"/>
          <w:sz w:val="20"/>
        </w:rPr>
        <w:t>ов</w:t>
      </w:r>
      <w:r>
        <w:rPr>
          <w:rFonts w:cs="Arial"/>
          <w:sz w:val="20"/>
        </w:rPr>
        <w:t xml:space="preserve"> зарегистрированного права собственности на Квартиру.</w:t>
      </w:r>
    </w:p>
    <w:p w:rsidR="00432608" w:rsidRDefault="00432608" w:rsidP="00432608">
      <w:pPr>
        <w:widowControl w:val="0"/>
        <w:jc w:val="center"/>
        <w:rPr>
          <w:rFonts w:ascii="Arial" w:hAnsi="Arial" w:cs="Arial"/>
          <w:b/>
          <w:i/>
          <w:caps/>
        </w:rPr>
      </w:pPr>
    </w:p>
    <w:p w:rsidR="00432608" w:rsidRDefault="00432608" w:rsidP="00432608">
      <w:pPr>
        <w:widowControl w:val="0"/>
        <w:jc w:val="center"/>
        <w:rPr>
          <w:rFonts w:ascii="Arial" w:hAnsi="Arial" w:cs="Arial"/>
          <w:i/>
          <w:caps/>
        </w:rPr>
      </w:pPr>
      <w:r>
        <w:rPr>
          <w:rFonts w:ascii="Arial" w:hAnsi="Arial" w:cs="Arial"/>
          <w:b/>
          <w:i/>
          <w:caps/>
        </w:rPr>
        <w:t>5. Долевой взнос</w:t>
      </w:r>
    </w:p>
    <w:p w:rsidR="00432608" w:rsidRDefault="00432608" w:rsidP="00432608">
      <w:pPr>
        <w:pStyle w:val="a6"/>
        <w:ind w:firstLine="709"/>
        <w:rPr>
          <w:rFonts w:ascii="Arial" w:hAnsi="Arial" w:cs="Arial"/>
          <w:sz w:val="20"/>
          <w:lang w:val="ru-RU"/>
        </w:rPr>
      </w:pPr>
      <w:r>
        <w:rPr>
          <w:rFonts w:ascii="Arial" w:hAnsi="Arial" w:cs="Arial"/>
          <w:color w:val="000000"/>
          <w:sz w:val="20"/>
          <w:lang w:val="ru-RU"/>
        </w:rPr>
        <w:t>5.1. Общий размер долевого взноса, подлежащего внесению Дольщик</w:t>
      </w:r>
      <w:r w:rsidR="002C04F5">
        <w:rPr>
          <w:rFonts w:ascii="Arial" w:hAnsi="Arial" w:cs="Arial"/>
          <w:color w:val="000000"/>
          <w:sz w:val="20"/>
          <w:lang w:val="ru-RU"/>
        </w:rPr>
        <w:t>ам</w:t>
      </w:r>
      <w:r>
        <w:rPr>
          <w:rFonts w:ascii="Arial" w:hAnsi="Arial" w:cs="Arial"/>
          <w:color w:val="000000"/>
          <w:sz w:val="20"/>
          <w:lang w:val="ru-RU"/>
        </w:rPr>
        <w:t xml:space="preserve"> Застройщику (цена договора), </w:t>
      </w:r>
      <w:r>
        <w:rPr>
          <w:rFonts w:ascii="Arial" w:hAnsi="Arial" w:cs="Arial"/>
          <w:sz w:val="20"/>
          <w:lang w:val="ru-RU"/>
        </w:rPr>
        <w:t xml:space="preserve"> составляет  </w:t>
      </w:r>
      <w:r>
        <w:rPr>
          <w:rFonts w:ascii="Arial" w:hAnsi="Arial" w:cs="Arial"/>
          <w:sz w:val="20"/>
          <w:highlight w:val="yellow"/>
          <w:lang w:val="ru-RU"/>
        </w:rPr>
        <w:t xml:space="preserve">__________ </w:t>
      </w:r>
      <w:r>
        <w:rPr>
          <w:rFonts w:ascii="Arial" w:hAnsi="Arial" w:cs="Arial"/>
          <w:b/>
          <w:sz w:val="20"/>
          <w:highlight w:val="yellow"/>
          <w:lang w:val="ru-RU"/>
        </w:rPr>
        <w:t>(________________)</w:t>
      </w:r>
      <w:r>
        <w:rPr>
          <w:rFonts w:ascii="Arial" w:hAnsi="Arial" w:cs="Arial"/>
          <w:sz w:val="20"/>
          <w:lang w:val="ru-RU"/>
        </w:rPr>
        <w:t xml:space="preserve"> рубль 00 копеек. </w:t>
      </w:r>
    </w:p>
    <w:p w:rsidR="00BD0038" w:rsidRPr="00B11771" w:rsidRDefault="00BD0038" w:rsidP="00BD0038">
      <w:pPr>
        <w:pStyle w:val="a6"/>
        <w:ind w:firstLine="709"/>
        <w:rPr>
          <w:rFonts w:ascii="Arial" w:hAnsi="Arial" w:cs="Arial"/>
          <w:sz w:val="20"/>
          <w:lang w:val="ru-RU"/>
        </w:rPr>
      </w:pPr>
      <w:r w:rsidRPr="00B11771">
        <w:rPr>
          <w:rFonts w:ascii="Arial" w:hAnsi="Arial" w:cs="Arial"/>
          <w:sz w:val="20"/>
          <w:lang w:val="ru-RU"/>
        </w:rPr>
        <w:t>Дольщики вносят указанную сумму пропорционально долям в праве собственности на Квартиру, а именно:</w:t>
      </w:r>
    </w:p>
    <w:p w:rsidR="00BD0038" w:rsidRPr="00B11771" w:rsidRDefault="00BD0038" w:rsidP="00BD0038">
      <w:pPr>
        <w:pStyle w:val="a6"/>
        <w:ind w:firstLine="709"/>
        <w:rPr>
          <w:rFonts w:ascii="Arial" w:hAnsi="Arial" w:cs="Arial"/>
          <w:sz w:val="20"/>
          <w:lang w:val="ru-RU"/>
        </w:rPr>
      </w:pPr>
      <w:r w:rsidRPr="00B11771">
        <w:rPr>
          <w:rFonts w:ascii="Arial" w:hAnsi="Arial" w:cs="Arial"/>
          <w:sz w:val="20"/>
          <w:highlight w:val="yellow"/>
          <w:lang w:val="ru-RU"/>
        </w:rPr>
        <w:t>______________________</w:t>
      </w:r>
      <w:r w:rsidRPr="00B11771">
        <w:rPr>
          <w:rFonts w:ascii="Arial" w:hAnsi="Arial" w:cs="Arial"/>
          <w:sz w:val="20"/>
          <w:lang w:val="ru-RU"/>
        </w:rPr>
        <w:t>(Ф.И.О.) вносит  сумму в размере _</w:t>
      </w:r>
      <w:r w:rsidRPr="00B11771">
        <w:rPr>
          <w:rFonts w:ascii="Arial" w:hAnsi="Arial" w:cs="Arial"/>
          <w:sz w:val="20"/>
          <w:highlight w:val="yellow"/>
          <w:lang w:val="ru-RU"/>
        </w:rPr>
        <w:t>______________(_____________)</w:t>
      </w:r>
      <w:r w:rsidRPr="00B11771">
        <w:rPr>
          <w:rFonts w:ascii="Arial" w:hAnsi="Arial" w:cs="Arial"/>
          <w:sz w:val="20"/>
          <w:lang w:val="ru-RU"/>
        </w:rPr>
        <w:t xml:space="preserve"> рублей, что соответствует стоимости </w:t>
      </w:r>
      <w:r w:rsidRPr="00B11771">
        <w:rPr>
          <w:rFonts w:ascii="Arial" w:hAnsi="Arial" w:cs="Arial"/>
          <w:sz w:val="20"/>
          <w:highlight w:val="yellow"/>
          <w:lang w:val="ru-RU"/>
        </w:rPr>
        <w:t>___/___</w:t>
      </w:r>
      <w:r w:rsidRPr="00B11771">
        <w:rPr>
          <w:rFonts w:ascii="Arial" w:hAnsi="Arial" w:cs="Arial"/>
          <w:sz w:val="20"/>
          <w:lang w:val="ru-RU"/>
        </w:rPr>
        <w:t>доли в праве общей долевой собственности на Квартиру,</w:t>
      </w:r>
    </w:p>
    <w:p w:rsidR="00BD0038" w:rsidRPr="00B11771" w:rsidRDefault="00BD0038" w:rsidP="00BD0038">
      <w:pPr>
        <w:pStyle w:val="a6"/>
        <w:ind w:firstLine="709"/>
        <w:rPr>
          <w:rFonts w:ascii="Arial" w:hAnsi="Arial" w:cs="Arial"/>
          <w:sz w:val="20"/>
          <w:lang w:val="ru-RU"/>
        </w:rPr>
      </w:pPr>
      <w:r w:rsidRPr="00B11771">
        <w:rPr>
          <w:rFonts w:ascii="Arial" w:hAnsi="Arial" w:cs="Arial"/>
          <w:sz w:val="20"/>
          <w:lang w:val="ru-RU"/>
        </w:rPr>
        <w:t xml:space="preserve"> </w:t>
      </w:r>
      <w:r w:rsidRPr="00B11771">
        <w:rPr>
          <w:rFonts w:ascii="Arial" w:hAnsi="Arial" w:cs="Arial"/>
          <w:sz w:val="20"/>
          <w:highlight w:val="yellow"/>
          <w:lang w:val="ru-RU"/>
        </w:rPr>
        <w:t>______________________</w:t>
      </w:r>
      <w:r w:rsidRPr="00B11771">
        <w:rPr>
          <w:rFonts w:ascii="Arial" w:hAnsi="Arial" w:cs="Arial"/>
          <w:sz w:val="20"/>
          <w:lang w:val="ru-RU"/>
        </w:rPr>
        <w:t>(Ф.И.О.) вносит  сумму в размере _</w:t>
      </w:r>
      <w:r w:rsidRPr="00B11771">
        <w:rPr>
          <w:rFonts w:ascii="Arial" w:hAnsi="Arial" w:cs="Arial"/>
          <w:sz w:val="20"/>
          <w:highlight w:val="yellow"/>
          <w:lang w:val="ru-RU"/>
        </w:rPr>
        <w:t>______________(_____________)</w:t>
      </w:r>
      <w:r w:rsidRPr="00B11771">
        <w:rPr>
          <w:rFonts w:ascii="Arial" w:hAnsi="Arial" w:cs="Arial"/>
          <w:sz w:val="20"/>
          <w:lang w:val="ru-RU"/>
        </w:rPr>
        <w:t xml:space="preserve"> </w:t>
      </w:r>
      <w:r w:rsidRPr="00B11771">
        <w:rPr>
          <w:rFonts w:ascii="Arial" w:hAnsi="Arial" w:cs="Arial"/>
          <w:sz w:val="20"/>
          <w:lang w:val="ru-RU"/>
        </w:rPr>
        <w:lastRenderedPageBreak/>
        <w:t xml:space="preserve">рублей, что соответствует стоимости </w:t>
      </w:r>
      <w:r w:rsidRPr="00B11771">
        <w:rPr>
          <w:rFonts w:ascii="Arial" w:hAnsi="Arial" w:cs="Arial"/>
          <w:sz w:val="20"/>
          <w:highlight w:val="yellow"/>
          <w:lang w:val="ru-RU"/>
        </w:rPr>
        <w:t>___/___</w:t>
      </w:r>
      <w:r w:rsidRPr="00B11771">
        <w:rPr>
          <w:rFonts w:ascii="Arial" w:hAnsi="Arial" w:cs="Arial"/>
          <w:sz w:val="20"/>
          <w:lang w:val="ru-RU"/>
        </w:rPr>
        <w:t>доли в праве общей долевой собственности на Квартиру.</w:t>
      </w:r>
    </w:p>
    <w:p w:rsidR="00432608" w:rsidRDefault="00432608" w:rsidP="00432608">
      <w:pPr>
        <w:pStyle w:val="a6"/>
        <w:ind w:firstLine="709"/>
        <w:rPr>
          <w:rFonts w:ascii="Arial" w:hAnsi="Arial" w:cs="Arial"/>
          <w:sz w:val="20"/>
          <w:lang w:val="ru-RU"/>
        </w:rPr>
      </w:pPr>
      <w:r>
        <w:rPr>
          <w:rFonts w:ascii="Arial" w:hAnsi="Arial" w:cs="Arial"/>
          <w:sz w:val="20"/>
          <w:lang w:val="ru-RU"/>
        </w:rPr>
        <w:t xml:space="preserve"> Дольщик</w:t>
      </w:r>
      <w:r w:rsidR="002C04F5">
        <w:rPr>
          <w:rFonts w:ascii="Arial" w:hAnsi="Arial" w:cs="Arial"/>
          <w:sz w:val="20"/>
          <w:lang w:val="ru-RU"/>
        </w:rPr>
        <w:t>и</w:t>
      </w:r>
      <w:r>
        <w:rPr>
          <w:rFonts w:ascii="Arial" w:hAnsi="Arial" w:cs="Arial"/>
          <w:sz w:val="20"/>
          <w:lang w:val="ru-RU"/>
        </w:rPr>
        <w:t xml:space="preserve"> производ</w:t>
      </w:r>
      <w:r w:rsidR="002C04F5">
        <w:rPr>
          <w:rFonts w:ascii="Arial" w:hAnsi="Arial" w:cs="Arial"/>
          <w:sz w:val="20"/>
          <w:lang w:val="ru-RU"/>
        </w:rPr>
        <w:t>я</w:t>
      </w:r>
      <w:r>
        <w:rPr>
          <w:rFonts w:ascii="Arial" w:hAnsi="Arial" w:cs="Arial"/>
          <w:sz w:val="20"/>
          <w:lang w:val="ru-RU"/>
        </w:rPr>
        <w:t>т оплату цены договора любым способом, не противоречащим действующему законодательству РФ, в том числе  посредством аккредитива, в следующем порядке и сроки.</w:t>
      </w:r>
    </w:p>
    <w:p w:rsidR="00432608" w:rsidRDefault="002C04F5" w:rsidP="00432608">
      <w:pPr>
        <w:pStyle w:val="a6"/>
        <w:ind w:firstLine="709"/>
        <w:rPr>
          <w:rFonts w:ascii="Arial" w:hAnsi="Arial" w:cs="Arial"/>
          <w:sz w:val="20"/>
          <w:lang w:val="ru-RU"/>
        </w:rPr>
      </w:pPr>
      <w:r>
        <w:rPr>
          <w:rFonts w:ascii="Arial" w:hAnsi="Arial" w:cs="Arial"/>
          <w:sz w:val="20"/>
          <w:lang w:val="ru-RU"/>
        </w:rPr>
        <w:t>С</w:t>
      </w:r>
      <w:r w:rsidR="00432608">
        <w:rPr>
          <w:rFonts w:ascii="Arial" w:hAnsi="Arial" w:cs="Arial"/>
          <w:sz w:val="20"/>
          <w:lang w:val="ru-RU"/>
        </w:rPr>
        <w:t xml:space="preserve">умма в размере </w:t>
      </w:r>
      <w:r w:rsidR="00432608">
        <w:rPr>
          <w:rFonts w:ascii="Arial" w:hAnsi="Arial" w:cs="Arial"/>
          <w:sz w:val="20"/>
          <w:highlight w:val="yellow"/>
          <w:lang w:val="ru-RU"/>
        </w:rPr>
        <w:t xml:space="preserve"> __________(______) </w:t>
      </w:r>
      <w:r w:rsidR="00432608">
        <w:rPr>
          <w:rFonts w:ascii="Arial" w:hAnsi="Arial" w:cs="Arial"/>
          <w:sz w:val="20"/>
          <w:lang w:val="ru-RU"/>
        </w:rPr>
        <w:t>рублей оплачивается посредством безотзывного, покрытого, аккредитива (далее по тексту – «Аккредитив»), открытого Дольщик</w:t>
      </w:r>
      <w:r>
        <w:rPr>
          <w:rFonts w:ascii="Arial" w:hAnsi="Arial" w:cs="Arial"/>
          <w:sz w:val="20"/>
          <w:lang w:val="ru-RU"/>
        </w:rPr>
        <w:t>ами</w:t>
      </w:r>
      <w:r w:rsidR="00432608">
        <w:rPr>
          <w:rFonts w:ascii="Arial" w:hAnsi="Arial" w:cs="Arial"/>
          <w:sz w:val="20"/>
          <w:lang w:val="ru-RU"/>
        </w:rPr>
        <w:t xml:space="preserve"> в Публичном акционерном обществе «БАНК УРАЛСИБ» (ПАО «БАНК УРАЛСИБ») (далее по тексту – «Банк-эмитент») в пользу Застройщика.</w:t>
      </w:r>
    </w:p>
    <w:p w:rsidR="00432608" w:rsidRDefault="00432608" w:rsidP="00432608">
      <w:pPr>
        <w:pStyle w:val="a6"/>
        <w:ind w:firstLine="709"/>
        <w:rPr>
          <w:rFonts w:ascii="Arial" w:hAnsi="Arial" w:cs="Arial"/>
          <w:sz w:val="20"/>
          <w:lang w:val="ru-RU"/>
        </w:rPr>
      </w:pPr>
      <w:r>
        <w:rPr>
          <w:rFonts w:ascii="Arial" w:hAnsi="Arial" w:cs="Arial"/>
          <w:sz w:val="20"/>
          <w:lang w:val="ru-RU"/>
        </w:rPr>
        <w:t>Аккредитив открывается Дольщик</w:t>
      </w:r>
      <w:r w:rsidR="002C04F5">
        <w:rPr>
          <w:rFonts w:ascii="Arial" w:hAnsi="Arial" w:cs="Arial"/>
          <w:sz w:val="20"/>
          <w:lang w:val="ru-RU"/>
        </w:rPr>
        <w:t>ами</w:t>
      </w:r>
      <w:r>
        <w:rPr>
          <w:rFonts w:ascii="Arial" w:hAnsi="Arial" w:cs="Arial"/>
          <w:sz w:val="20"/>
          <w:lang w:val="ru-RU"/>
        </w:rPr>
        <w:t xml:space="preserve"> в Банке-эмитенте в пользу Застройщика в срок не более 3 (трех) рабочих дней с момента подписания Сторонами настоящего Договора.  Срок действия аккредитива 180 (сто восемьдесят) дней с даты открытия. Уведомление об открытии аккредитива и его условиях Банк-эмитент передает Застройщику в день открытия аккредитива, до предоставления настоящего Договора на государственную регистрацию в  орган, осуществляющий государственную регистрацию прав на недвижимое имущество и сделок с ним. В случае если в течение 3 (трех) рабочих дней с  момента подписания Сторонами настоящего Договора в  адрес Застройщика не поступит Уведомление Банка-эмитента  об открытии аккредитива в соответствии с п. 5.1 настоящего Договора, обязательства Сторон, связанные с государственной регистрацией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 После этого Застройщик будет вправе заключить аналогичный договор, результатом которого будет являться приобретение права собственности на Квартиру, указанную в настоящем Договоре,  с любым третьим лицом.</w:t>
      </w:r>
    </w:p>
    <w:p w:rsidR="00432608" w:rsidRDefault="00432608" w:rsidP="00432608">
      <w:pPr>
        <w:ind w:firstLine="709"/>
        <w:jc w:val="both"/>
        <w:rPr>
          <w:rFonts w:ascii="Arial" w:hAnsi="Arial" w:cs="Arial"/>
        </w:rPr>
      </w:pPr>
      <w:r>
        <w:rPr>
          <w:rFonts w:ascii="Arial" w:hAnsi="Arial" w:cs="Arial"/>
        </w:rPr>
        <w:t>Исполняющим банком является  Публичное акционерное общество «БАНК УРАЛСИБ» (ПАО «БАНК УРАЛСИБ»), ИНН 0274062111, КПП 997950001, корреспондентский счет №30101810100000000787 - в ГУ Банка России по Центральному федеральному округу,  БИК 044525787.</w:t>
      </w:r>
    </w:p>
    <w:p w:rsidR="00432608" w:rsidRDefault="00432608" w:rsidP="00432608">
      <w:pPr>
        <w:pStyle w:val="a6"/>
        <w:ind w:firstLine="709"/>
        <w:rPr>
          <w:rFonts w:ascii="Arial" w:hAnsi="Arial" w:cs="Arial"/>
          <w:sz w:val="20"/>
          <w:lang w:val="ru-RU"/>
        </w:rPr>
      </w:pPr>
      <w:r>
        <w:rPr>
          <w:rFonts w:ascii="Arial" w:hAnsi="Arial" w:cs="Arial"/>
          <w:sz w:val="20"/>
          <w:lang w:val="ru-RU"/>
        </w:rPr>
        <w:t>Получателем денежных средств по аккредитиву является Застройщик. Оплата по аккредитиву (исполнение аккредитива) производится путем перечисления денежных средств на текущий счет Застройщика (получателя по аккредитиву), указанный в разделе 9 настоящего Договора, против предоставления в Исполняющий банк Застройщиком (получателем средств по аккредитиву) или иным лицом, уполномоченным Застройщиком следующих документов:</w:t>
      </w:r>
    </w:p>
    <w:p w:rsidR="00432608" w:rsidRDefault="00432608" w:rsidP="00432608">
      <w:pPr>
        <w:pStyle w:val="a6"/>
        <w:numPr>
          <w:ilvl w:val="0"/>
          <w:numId w:val="2"/>
        </w:numPr>
        <w:tabs>
          <w:tab w:val="left" w:pos="993"/>
        </w:tabs>
        <w:ind w:left="709" w:firstLine="0"/>
        <w:rPr>
          <w:rFonts w:ascii="Arial" w:hAnsi="Arial" w:cs="Arial"/>
          <w:sz w:val="20"/>
          <w:lang w:val="ru-RU"/>
        </w:rPr>
      </w:pPr>
      <w:r>
        <w:rPr>
          <w:rFonts w:ascii="Arial" w:hAnsi="Arial" w:cs="Arial"/>
          <w:sz w:val="20"/>
          <w:lang w:val="ru-RU"/>
        </w:rPr>
        <w:t xml:space="preserve">копия настоящего Договора, зарегистрированного в установленном действующим законодательством порядке в  органе, осуществляющем  государственную регистрацию прав на недвижимое имущество и сделок с ним,  заверенная  уполномоченным представителем  Застройщика. </w:t>
      </w:r>
    </w:p>
    <w:p w:rsidR="00432608" w:rsidRDefault="002C04F5" w:rsidP="00432608">
      <w:pPr>
        <w:pStyle w:val="a6"/>
        <w:ind w:firstLine="709"/>
        <w:rPr>
          <w:rFonts w:ascii="Arial" w:hAnsi="Arial" w:cs="Arial"/>
          <w:sz w:val="20"/>
          <w:lang w:val="ru-RU"/>
        </w:rPr>
      </w:pPr>
      <w:r>
        <w:rPr>
          <w:rFonts w:ascii="Arial" w:hAnsi="Arial" w:cs="Arial"/>
          <w:sz w:val="20"/>
          <w:lang w:val="ru-RU"/>
        </w:rPr>
        <w:t>С</w:t>
      </w:r>
      <w:r w:rsidR="00432608">
        <w:rPr>
          <w:rFonts w:ascii="Arial" w:hAnsi="Arial" w:cs="Arial"/>
          <w:sz w:val="20"/>
          <w:lang w:val="ru-RU"/>
        </w:rPr>
        <w:t xml:space="preserve">умму в размере </w:t>
      </w:r>
      <w:r w:rsidR="00432608">
        <w:rPr>
          <w:rFonts w:ascii="Arial" w:hAnsi="Arial" w:cs="Arial"/>
          <w:sz w:val="20"/>
          <w:highlight w:val="yellow"/>
          <w:lang w:val="ru-RU"/>
        </w:rPr>
        <w:t xml:space="preserve"> __________(______) </w:t>
      </w:r>
      <w:r w:rsidR="00432608">
        <w:rPr>
          <w:rFonts w:ascii="Arial" w:hAnsi="Arial" w:cs="Arial"/>
          <w:sz w:val="20"/>
          <w:lang w:val="ru-RU"/>
        </w:rPr>
        <w:t>рублей Дольщик</w:t>
      </w:r>
      <w:r>
        <w:rPr>
          <w:rFonts w:ascii="Arial" w:hAnsi="Arial" w:cs="Arial"/>
          <w:sz w:val="20"/>
          <w:lang w:val="ru-RU"/>
        </w:rPr>
        <w:t>и</w:t>
      </w:r>
      <w:r w:rsidR="00432608">
        <w:rPr>
          <w:rFonts w:ascii="Arial" w:hAnsi="Arial" w:cs="Arial"/>
          <w:sz w:val="20"/>
          <w:lang w:val="ru-RU"/>
        </w:rPr>
        <w:t xml:space="preserve"> оплачива</w:t>
      </w:r>
      <w:r>
        <w:rPr>
          <w:rFonts w:ascii="Arial" w:hAnsi="Arial" w:cs="Arial"/>
          <w:sz w:val="20"/>
          <w:lang w:val="ru-RU"/>
        </w:rPr>
        <w:t>ю</w:t>
      </w:r>
      <w:r w:rsidR="00432608">
        <w:rPr>
          <w:rFonts w:ascii="Arial" w:hAnsi="Arial" w:cs="Arial"/>
          <w:sz w:val="20"/>
          <w:lang w:val="ru-RU"/>
        </w:rPr>
        <w:t xml:space="preserve">т в соответствии с установленным настоящим Договором графиком платежей (Приложение №2). </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Общий размер долевого взноса не привязан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 рассчитывается при заключении договора с применением индивидуальных коэффициентов или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5.2. Дольщик</w:t>
      </w:r>
      <w:r w:rsidR="002C04F5">
        <w:rPr>
          <w:rFonts w:ascii="Arial" w:hAnsi="Arial" w:cs="Arial"/>
          <w:color w:val="000000"/>
          <w:sz w:val="20"/>
          <w:lang w:val="ru-RU"/>
        </w:rPr>
        <w:t>и</w:t>
      </w:r>
      <w:r>
        <w:rPr>
          <w:rFonts w:ascii="Arial" w:hAnsi="Arial" w:cs="Arial"/>
          <w:color w:val="000000"/>
          <w:sz w:val="20"/>
          <w:lang w:val="ru-RU"/>
        </w:rPr>
        <w:t xml:space="preserve"> обязан</w:t>
      </w:r>
      <w:r w:rsidR="002C04F5">
        <w:rPr>
          <w:rFonts w:ascii="Arial" w:hAnsi="Arial" w:cs="Arial"/>
          <w:color w:val="000000"/>
          <w:sz w:val="20"/>
          <w:lang w:val="ru-RU"/>
        </w:rPr>
        <w:t>ы</w:t>
      </w:r>
      <w:r>
        <w:rPr>
          <w:rFonts w:ascii="Arial" w:hAnsi="Arial" w:cs="Arial"/>
          <w:color w:val="000000"/>
          <w:sz w:val="20"/>
          <w:lang w:val="ru-RU"/>
        </w:rPr>
        <w:t xml:space="preserve"> внести долевой взнос в сроки, установленные Графиком оплаты, являющимся Приложением № 2 к настоящему договору, но не ранее государственной регистрации настоящего договора. </w:t>
      </w:r>
    </w:p>
    <w:p w:rsidR="00432608" w:rsidRDefault="00432608" w:rsidP="00432608">
      <w:pPr>
        <w:pStyle w:val="ConsPlusNormal"/>
        <w:ind w:firstLine="540"/>
        <w:jc w:val="both"/>
        <w:rPr>
          <w:color w:val="000000"/>
        </w:rPr>
      </w:pPr>
      <w:r>
        <w:t xml:space="preserve">    5.3. Стороны соглашаются и признают, что при заключении настоящего договора Дольщик</w:t>
      </w:r>
      <w:r w:rsidR="002C04F5">
        <w:t>ам</w:t>
      </w:r>
      <w:r>
        <w:t xml:space="preserve"> предоставлена необходимая и достаточная информация об Объекте и Квартире, а также об общем размере долевого взноса в рублях, порядке и условиях расчета общего размера долевого взноса в рублях, в том числе в </w:t>
      </w:r>
      <w:r>
        <w:rPr>
          <w:color w:val="000000"/>
        </w:rPr>
        <w:t>зависимости от типа Квартиры, стадии строительства Объекта в момент заключения настоящего Договора, применения индивидуальных коэффициентов и процентов в зависимости от Графика оплаты долевого взноса (периода рассрочки, размеров промежуточных платежей), индивидуальных особенностей оплаты и т.п.</w:t>
      </w:r>
    </w:p>
    <w:p w:rsidR="00432608" w:rsidRDefault="00432608" w:rsidP="00432608">
      <w:pPr>
        <w:pStyle w:val="a6"/>
        <w:ind w:firstLine="709"/>
        <w:rPr>
          <w:rFonts w:ascii="Arial" w:hAnsi="Arial" w:cs="Arial"/>
          <w:snapToGrid w:val="0"/>
          <w:sz w:val="20"/>
          <w:lang w:val="ru-RU"/>
        </w:rPr>
      </w:pPr>
      <w:r>
        <w:rPr>
          <w:rFonts w:ascii="Arial" w:hAnsi="Arial" w:cs="Arial"/>
          <w:snapToGrid w:val="0"/>
          <w:sz w:val="20"/>
          <w:lang w:val="ru-RU"/>
        </w:rPr>
        <w:t xml:space="preserve">Информацию о дне </w:t>
      </w:r>
      <w:r>
        <w:rPr>
          <w:rFonts w:ascii="Arial" w:hAnsi="Arial" w:cs="Arial"/>
          <w:sz w:val="20"/>
          <w:lang w:val="ru-RU"/>
        </w:rPr>
        <w:t>окончания строительства Объекта</w:t>
      </w:r>
      <w:r>
        <w:rPr>
          <w:rFonts w:ascii="Arial" w:hAnsi="Arial" w:cs="Arial"/>
          <w:snapToGrid w:val="0"/>
          <w:sz w:val="20"/>
          <w:lang w:val="ru-RU"/>
        </w:rPr>
        <w:t xml:space="preserve"> Дольщик</w:t>
      </w:r>
      <w:r w:rsidR="002C04F5">
        <w:rPr>
          <w:rFonts w:ascii="Arial" w:hAnsi="Arial" w:cs="Arial"/>
          <w:snapToGrid w:val="0"/>
          <w:sz w:val="20"/>
          <w:lang w:val="ru-RU"/>
        </w:rPr>
        <w:t>и</w:t>
      </w:r>
      <w:r>
        <w:rPr>
          <w:rFonts w:ascii="Arial" w:hAnsi="Arial" w:cs="Arial"/>
          <w:snapToGrid w:val="0"/>
          <w:sz w:val="20"/>
          <w:lang w:val="ru-RU"/>
        </w:rPr>
        <w:t xml:space="preserve"> мо</w:t>
      </w:r>
      <w:r w:rsidR="002C04F5">
        <w:rPr>
          <w:rFonts w:ascii="Arial" w:hAnsi="Arial" w:cs="Arial"/>
          <w:snapToGrid w:val="0"/>
          <w:sz w:val="20"/>
          <w:lang w:val="ru-RU"/>
        </w:rPr>
        <w:t>гу</w:t>
      </w:r>
      <w:r>
        <w:rPr>
          <w:rFonts w:ascii="Arial" w:hAnsi="Arial" w:cs="Arial"/>
          <w:snapToGrid w:val="0"/>
          <w:sz w:val="20"/>
          <w:lang w:val="ru-RU"/>
        </w:rPr>
        <w:t>т получить от Застройщика, с пол</w:t>
      </w:r>
      <w:bookmarkStart w:id="0" w:name="_GoBack"/>
      <w:bookmarkEnd w:id="0"/>
      <w:r>
        <w:rPr>
          <w:rFonts w:ascii="Arial" w:hAnsi="Arial" w:cs="Arial"/>
          <w:snapToGrid w:val="0"/>
          <w:sz w:val="20"/>
          <w:lang w:val="ru-RU"/>
        </w:rPr>
        <w:t>учением, при необходимости, заверенного Застройщиком копии Разрешения на ввод Объекта в эксплуатацию.</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5.4. Если отклонение общей проектной площади Квартиры (указанной в абзаце первом п. 1.2 настоящего Договора), от фактической общей площади Квартиры, рассчитываемой на основании обмера ПИБ (или иного выбранного Застройщиком лица, имеющего право на осуществление  обмера в соответствии с дейст</w:t>
      </w:r>
      <w:r w:rsidR="002C04F5">
        <w:rPr>
          <w:rFonts w:ascii="Arial" w:hAnsi="Arial" w:cs="Arial"/>
          <w:color w:val="000000"/>
          <w:sz w:val="20"/>
          <w:lang w:val="ru-RU"/>
        </w:rPr>
        <w:t>в</w:t>
      </w:r>
      <w:r>
        <w:rPr>
          <w:rFonts w:ascii="Arial" w:hAnsi="Arial" w:cs="Arial"/>
          <w:color w:val="000000"/>
          <w:sz w:val="20"/>
          <w:lang w:val="ru-RU"/>
        </w:rPr>
        <w:t xml:space="preserve">ующим законодательством) по завершении строительства Объекта, не превышает 1  </w:t>
      </w:r>
      <w:r>
        <w:rPr>
          <w:rFonts w:ascii="Arial" w:hAnsi="Arial" w:cs="Arial"/>
          <w:sz w:val="20"/>
          <w:lang w:val="ru-RU"/>
        </w:rPr>
        <w:t>м</w:t>
      </w:r>
      <w:r>
        <w:rPr>
          <w:rFonts w:ascii="Arial" w:hAnsi="Arial" w:cs="Arial"/>
          <w:sz w:val="20"/>
          <w:vertAlign w:val="superscript"/>
          <w:lang w:val="ru-RU"/>
        </w:rPr>
        <w:t xml:space="preserve">2 </w:t>
      </w:r>
      <w:r>
        <w:rPr>
          <w:rFonts w:ascii="Arial" w:hAnsi="Arial" w:cs="Arial"/>
          <w:color w:val="000000"/>
          <w:sz w:val="20"/>
          <w:lang w:val="ru-RU"/>
        </w:rPr>
        <w:t>общей проектной площади Квартиры, то перерасчета долевого взноса не производится. Если такое отклонение площади превышает 1</w:t>
      </w:r>
      <w:r>
        <w:rPr>
          <w:rFonts w:ascii="Arial" w:hAnsi="Arial" w:cs="Arial"/>
          <w:sz w:val="20"/>
          <w:lang w:val="ru-RU"/>
        </w:rPr>
        <w:t>м</w:t>
      </w:r>
      <w:r>
        <w:rPr>
          <w:rFonts w:ascii="Arial" w:hAnsi="Arial" w:cs="Arial"/>
          <w:sz w:val="20"/>
          <w:vertAlign w:val="superscript"/>
          <w:lang w:val="ru-RU"/>
        </w:rPr>
        <w:t>2</w:t>
      </w:r>
      <w:r>
        <w:rPr>
          <w:rFonts w:ascii="Arial" w:hAnsi="Arial" w:cs="Arial"/>
          <w:color w:val="000000"/>
          <w:sz w:val="20"/>
          <w:lang w:val="ru-RU"/>
        </w:rPr>
        <w:t xml:space="preserve">, стороны обязаны осуществить перерасчёт долевого взноса, подписать соответствующее соглашение и произвести возврат, либо доплату за всю разницу между фактической и договорной общей площадью Квартиры в течение 30 (тридцати) дней с момента получения результатов обмеров ПИБ (или иного выбранного Застройщиком лица, имеющего право на осуществление обмера в соответствии с действующим законодательством), исходя из размера долевого взноса на строительство одного квадратного метра общей площади Квартиры, который, исключительно для целей </w:t>
      </w:r>
      <w:r>
        <w:rPr>
          <w:rFonts w:ascii="Arial" w:hAnsi="Arial" w:cs="Arial"/>
          <w:color w:val="000000"/>
          <w:sz w:val="20"/>
          <w:lang w:val="ru-RU"/>
        </w:rPr>
        <w:lastRenderedPageBreak/>
        <w:t xml:space="preserve">выполнения правил настоящего пункта, определяется как частное от деления общей суммы долевого взноса, указанной в пункте 5.1 настоящего договора, на общую площадь Квартиры, указанной в пункте 1.2 настоящего договора. </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 xml:space="preserve">При этом сумма долевого взноса на строительство </w:t>
      </w:r>
      <w:smartTag w:uri="urn:schemas-microsoft-com:office:smarttags" w:element="metricconverter">
        <w:smartTagPr>
          <w:attr w:name="ProductID" w:val="1 м2"/>
        </w:smartTagPr>
        <w:r>
          <w:rPr>
            <w:rFonts w:ascii="Arial" w:hAnsi="Arial" w:cs="Arial"/>
            <w:color w:val="000000"/>
            <w:sz w:val="20"/>
            <w:lang w:val="ru-RU"/>
          </w:rPr>
          <w:t>1 м</w:t>
        </w:r>
        <w:r>
          <w:rPr>
            <w:rFonts w:ascii="Arial" w:hAnsi="Arial" w:cs="Arial"/>
            <w:color w:val="000000"/>
            <w:sz w:val="20"/>
            <w:vertAlign w:val="superscript"/>
            <w:lang w:val="ru-RU"/>
          </w:rPr>
          <w:t>2</w:t>
        </w:r>
      </w:smartTag>
      <w:r>
        <w:rPr>
          <w:rFonts w:ascii="Arial" w:hAnsi="Arial" w:cs="Arial"/>
          <w:color w:val="000000"/>
          <w:sz w:val="20"/>
          <w:lang w:val="ru-RU"/>
        </w:rPr>
        <w:t xml:space="preserve"> не является стоимостью строительства </w:t>
      </w:r>
      <w:smartTag w:uri="urn:schemas-microsoft-com:office:smarttags" w:element="metricconverter">
        <w:smartTagPr>
          <w:attr w:name="ProductID" w:val="1 м2"/>
        </w:smartTagPr>
        <w:r>
          <w:rPr>
            <w:rFonts w:ascii="Arial" w:hAnsi="Arial" w:cs="Arial"/>
            <w:color w:val="000000"/>
            <w:sz w:val="20"/>
            <w:lang w:val="ru-RU"/>
          </w:rPr>
          <w:t>1 м</w:t>
        </w:r>
        <w:r>
          <w:rPr>
            <w:rFonts w:ascii="Arial" w:hAnsi="Arial" w:cs="Arial"/>
            <w:color w:val="000000"/>
            <w:sz w:val="20"/>
            <w:vertAlign w:val="superscript"/>
            <w:lang w:val="ru-RU"/>
          </w:rPr>
          <w:t>2</w:t>
        </w:r>
      </w:smartTag>
      <w:r>
        <w:rPr>
          <w:rFonts w:ascii="Arial" w:hAnsi="Arial" w:cs="Arial"/>
          <w:color w:val="000000"/>
          <w:sz w:val="20"/>
          <w:lang w:val="ru-RU"/>
        </w:rPr>
        <w:t xml:space="preserve"> общей площади Объекта или Квартиры с учётом положений п. 1.4 настоящего Договора и не может быть использована в качестве таковой для каких бы то ни было целей, если только стороны не предусмотрят дополнительным соглашением иное.</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 xml:space="preserve">Настоящий пункт рассматривается сторонами как предусмотренная договором возможность и обязанность сторон в будущем изменить цену договора по правилам пункта 2 статьи 5 Закона </w:t>
      </w:r>
      <w:r>
        <w:rPr>
          <w:rFonts w:ascii="Arial" w:hAnsi="Arial" w:cs="Arial"/>
          <w:sz w:val="20"/>
          <w:lang w:val="ru-RU"/>
        </w:rPr>
        <w:t>№ 214-ФЗ.</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5.5 Причитающаяся Дольщик</w:t>
      </w:r>
      <w:r w:rsidR="002C04F5">
        <w:rPr>
          <w:rFonts w:ascii="Arial" w:hAnsi="Arial" w:cs="Arial"/>
          <w:color w:val="000000"/>
          <w:sz w:val="20"/>
          <w:lang w:val="ru-RU"/>
        </w:rPr>
        <w:t>ам</w:t>
      </w:r>
      <w:r>
        <w:rPr>
          <w:rFonts w:ascii="Arial" w:hAnsi="Arial" w:cs="Arial"/>
          <w:color w:val="000000"/>
          <w:sz w:val="20"/>
          <w:lang w:val="ru-RU"/>
        </w:rPr>
        <w:t xml:space="preserve"> доля общей площади Объекта в размере площади  Квартиры, указанной в п. 1.2 настоящего договора, не подлежит изменению в связи с возможным изменением стоимости строительства Объекта.</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Долевой взнос в строительство Объекта, установленный п. 5.1. настоящего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из-за изменения площади Квартиры по правилам пункта 5.4 настоящего Договора, если стороны не предусмотрят дополнительным соглашением иное.</w:t>
      </w:r>
    </w:p>
    <w:p w:rsidR="00432608" w:rsidRDefault="00432608" w:rsidP="00432608">
      <w:pPr>
        <w:pStyle w:val="a6"/>
        <w:ind w:firstLine="709"/>
        <w:rPr>
          <w:rFonts w:ascii="Arial" w:hAnsi="Arial" w:cs="Arial"/>
          <w:color w:val="000000"/>
          <w:sz w:val="20"/>
          <w:lang w:val="ru-RU"/>
        </w:rPr>
      </w:pPr>
      <w:r>
        <w:rPr>
          <w:rFonts w:ascii="Arial" w:hAnsi="Arial" w:cs="Arial"/>
          <w:color w:val="000000"/>
          <w:sz w:val="20"/>
          <w:lang w:val="ru-RU"/>
        </w:rPr>
        <w:t>5.6. Дольщик</w:t>
      </w:r>
      <w:r w:rsidR="002C04F5">
        <w:rPr>
          <w:rFonts w:ascii="Arial" w:hAnsi="Arial" w:cs="Arial"/>
          <w:color w:val="000000"/>
          <w:sz w:val="20"/>
          <w:lang w:val="ru-RU"/>
        </w:rPr>
        <w:t>и</w:t>
      </w:r>
      <w:r>
        <w:rPr>
          <w:rFonts w:ascii="Arial" w:hAnsi="Arial" w:cs="Arial"/>
          <w:color w:val="000000"/>
          <w:sz w:val="20"/>
          <w:lang w:val="ru-RU"/>
        </w:rPr>
        <w:t xml:space="preserve"> не име</w:t>
      </w:r>
      <w:r w:rsidR="002C04F5">
        <w:rPr>
          <w:rFonts w:ascii="Arial" w:hAnsi="Arial" w:cs="Arial"/>
          <w:color w:val="000000"/>
          <w:sz w:val="20"/>
          <w:lang w:val="ru-RU"/>
        </w:rPr>
        <w:t>ю</w:t>
      </w:r>
      <w:r>
        <w:rPr>
          <w:rFonts w:ascii="Arial" w:hAnsi="Arial" w:cs="Arial"/>
          <w:color w:val="000000"/>
          <w:sz w:val="20"/>
          <w:lang w:val="ru-RU"/>
        </w:rPr>
        <w:t>т права требовать предоставления ему Застройщиком Квартиры до полной оплаты долевого взноса. Согласно статье 359 ГК РФ Застройщик вправе удерживать Квартиру и не передавать её Дольщик</w:t>
      </w:r>
      <w:r w:rsidR="002C04F5">
        <w:rPr>
          <w:rFonts w:ascii="Arial" w:hAnsi="Arial" w:cs="Arial"/>
          <w:color w:val="000000"/>
          <w:sz w:val="20"/>
          <w:lang w:val="ru-RU"/>
        </w:rPr>
        <w:t>ам</w:t>
      </w:r>
      <w:r>
        <w:rPr>
          <w:rFonts w:ascii="Arial" w:hAnsi="Arial" w:cs="Arial"/>
          <w:color w:val="000000"/>
          <w:sz w:val="20"/>
          <w:lang w:val="ru-RU"/>
        </w:rPr>
        <w:t xml:space="preserve">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2 настоящего договора. Если оплата последней части долевого взноса произведена Дольщик</w:t>
      </w:r>
      <w:r w:rsidR="002C04F5">
        <w:rPr>
          <w:rFonts w:ascii="Arial" w:hAnsi="Arial" w:cs="Arial"/>
          <w:color w:val="000000"/>
          <w:sz w:val="20"/>
          <w:lang w:val="ru-RU"/>
        </w:rPr>
        <w:t>ами</w:t>
      </w:r>
      <w:r>
        <w:rPr>
          <w:rFonts w:ascii="Arial" w:hAnsi="Arial" w:cs="Arial"/>
          <w:color w:val="000000"/>
          <w:sz w:val="20"/>
          <w:lang w:val="ru-RU"/>
        </w:rPr>
        <w:t xml:space="preserve"> после истечения установленного в разделе 2 настоящего договора срока передачи Квартиры, Застройщик будет обязан передать Дольщи</w:t>
      </w:r>
      <w:r w:rsidR="002C04F5">
        <w:rPr>
          <w:rFonts w:ascii="Arial" w:hAnsi="Arial" w:cs="Arial"/>
          <w:color w:val="000000"/>
          <w:sz w:val="20"/>
          <w:lang w:val="ru-RU"/>
        </w:rPr>
        <w:t>кам</w:t>
      </w:r>
      <w:r>
        <w:rPr>
          <w:rFonts w:ascii="Arial" w:hAnsi="Arial" w:cs="Arial"/>
          <w:color w:val="000000"/>
          <w:sz w:val="20"/>
          <w:lang w:val="ru-RU"/>
        </w:rPr>
        <w:t xml:space="preserve">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w:t>
      </w:r>
      <w:r w:rsidR="002C04F5">
        <w:rPr>
          <w:rFonts w:ascii="Arial" w:hAnsi="Arial" w:cs="Arial"/>
          <w:color w:val="000000"/>
          <w:sz w:val="20"/>
          <w:lang w:val="ru-RU"/>
        </w:rPr>
        <w:t>ками</w:t>
      </w:r>
      <w:r>
        <w:rPr>
          <w:rFonts w:ascii="Arial" w:hAnsi="Arial" w:cs="Arial"/>
          <w:color w:val="000000"/>
          <w:sz w:val="20"/>
          <w:lang w:val="ru-RU"/>
        </w:rPr>
        <w:t xml:space="preserve"> последней части долевого взноса. </w:t>
      </w:r>
    </w:p>
    <w:p w:rsidR="00432608" w:rsidRDefault="00432608" w:rsidP="00432608">
      <w:pPr>
        <w:pStyle w:val="a8"/>
        <w:widowControl w:val="0"/>
        <w:spacing w:after="0" w:line="240" w:lineRule="auto"/>
        <w:rPr>
          <w:rFonts w:cs="Arial"/>
          <w:sz w:val="20"/>
        </w:rPr>
      </w:pPr>
      <w:r>
        <w:rPr>
          <w:rFonts w:cs="Arial"/>
          <w:sz w:val="20"/>
        </w:rPr>
        <w:t>5.7. Дольщик</w:t>
      </w:r>
      <w:r w:rsidR="002C04F5">
        <w:rPr>
          <w:rFonts w:cs="Arial"/>
          <w:sz w:val="20"/>
        </w:rPr>
        <w:t>и</w:t>
      </w:r>
      <w:r>
        <w:rPr>
          <w:rFonts w:cs="Arial"/>
          <w:sz w:val="20"/>
        </w:rPr>
        <w:t xml:space="preserve"> не приобрета</w:t>
      </w:r>
      <w:r w:rsidR="002C04F5">
        <w:rPr>
          <w:rFonts w:cs="Arial"/>
          <w:sz w:val="20"/>
        </w:rPr>
        <w:t>ю</w:t>
      </w:r>
      <w:r>
        <w:rPr>
          <w:rFonts w:cs="Arial"/>
          <w:sz w:val="20"/>
        </w:rPr>
        <w:t>т также долю в праве общей собственности на Объект или любую его часть до полной оплаты своего долевого взноса, указанного в пункте 5.1 настоящего договора. В случае частичной оплаты Дольщик</w:t>
      </w:r>
      <w:r w:rsidR="002C04F5">
        <w:rPr>
          <w:rFonts w:cs="Arial"/>
          <w:sz w:val="20"/>
        </w:rPr>
        <w:t>ами</w:t>
      </w:r>
      <w:r>
        <w:rPr>
          <w:rFonts w:cs="Arial"/>
          <w:sz w:val="20"/>
        </w:rPr>
        <w:t xml:space="preserve"> долевого взноса к моменту окончания строительства Объекта Дольщик</w:t>
      </w:r>
      <w:r w:rsidR="002C04F5">
        <w:rPr>
          <w:rFonts w:cs="Arial"/>
          <w:sz w:val="20"/>
        </w:rPr>
        <w:t>и</w:t>
      </w:r>
      <w:r>
        <w:rPr>
          <w:rFonts w:cs="Arial"/>
          <w:sz w:val="20"/>
        </w:rPr>
        <w:t xml:space="preserve"> не вправе требовать предоставления </w:t>
      </w:r>
      <w:r w:rsidR="002C04F5">
        <w:rPr>
          <w:rFonts w:cs="Arial"/>
          <w:sz w:val="20"/>
        </w:rPr>
        <w:t>им</w:t>
      </w:r>
      <w:r>
        <w:rPr>
          <w:rFonts w:cs="Arial"/>
          <w:sz w:val="20"/>
        </w:rPr>
        <w:t xml:space="preserve"> иной квартиры/помещения/здания/сооружения в Объекте или иного имущества на сумму фактически внесённых им в качестве долевого взноса денежных средств, либо выдела </w:t>
      </w:r>
      <w:r w:rsidR="002C04F5">
        <w:rPr>
          <w:rFonts w:cs="Arial"/>
          <w:sz w:val="20"/>
        </w:rPr>
        <w:t xml:space="preserve">им </w:t>
      </w:r>
      <w:r>
        <w:rPr>
          <w:rFonts w:cs="Arial"/>
          <w:sz w:val="20"/>
        </w:rPr>
        <w:t>в натуре части какой-либо квартиры/помещения или приобретения иной квартиры/помещения на указанную сумму. В указанном случае отношения сторон могут быть урегулированы только соглашением о пролонгации срока внесения долевого взноса и, соответственно, срока передачи Квартиры, либо путём расторжения настоящего договора.</w:t>
      </w:r>
    </w:p>
    <w:p w:rsidR="00432608" w:rsidRDefault="00432608" w:rsidP="00432608">
      <w:pPr>
        <w:pStyle w:val="a8"/>
        <w:widowControl w:val="0"/>
        <w:spacing w:after="0" w:line="240" w:lineRule="auto"/>
        <w:rPr>
          <w:rFonts w:cs="Arial"/>
          <w:sz w:val="20"/>
        </w:rPr>
      </w:pPr>
      <w:r>
        <w:rPr>
          <w:rFonts w:cs="Arial"/>
          <w:sz w:val="20"/>
        </w:rPr>
        <w:t>5.8. В случае, если в соответствии с Приложением №2 к настоящему договору уплата долевого взноса должна производиться Дольщик</w:t>
      </w:r>
      <w:r w:rsidR="002C04F5">
        <w:rPr>
          <w:rFonts w:cs="Arial"/>
          <w:sz w:val="20"/>
        </w:rPr>
        <w:t>ами</w:t>
      </w:r>
      <w:r>
        <w:rPr>
          <w:rFonts w:cs="Arial"/>
          <w:sz w:val="20"/>
        </w:rPr>
        <w:t xml:space="preserve">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Pr>
          <w:rFonts w:cs="Arial"/>
          <w:color w:val="000000"/>
          <w:sz w:val="20"/>
        </w:rPr>
        <w:t xml:space="preserve">Закона </w:t>
      </w:r>
      <w:r>
        <w:rPr>
          <w:rFonts w:cs="Arial"/>
          <w:sz w:val="20"/>
        </w:rPr>
        <w:t>№ 214-ФЗ.</w:t>
      </w:r>
    </w:p>
    <w:p w:rsidR="00432608" w:rsidRDefault="00432608" w:rsidP="00432608">
      <w:pPr>
        <w:pStyle w:val="a8"/>
        <w:widowControl w:val="0"/>
        <w:spacing w:after="0" w:line="240" w:lineRule="auto"/>
        <w:rPr>
          <w:rFonts w:cs="Arial"/>
          <w:sz w:val="20"/>
        </w:rPr>
      </w:pPr>
      <w:r>
        <w:rPr>
          <w:rFonts w:cs="Arial"/>
          <w:sz w:val="20"/>
        </w:rPr>
        <w:t>5.9. В случае, если в соответствии с Приложением №2 к настоящему договору внесение долевого взноса Дольщик</w:t>
      </w:r>
      <w:r w:rsidR="002C04F5">
        <w:rPr>
          <w:rFonts w:cs="Arial"/>
          <w:sz w:val="20"/>
        </w:rPr>
        <w:t>ами</w:t>
      </w:r>
      <w:r>
        <w:rPr>
          <w:rFonts w:cs="Arial"/>
          <w:sz w:val="20"/>
        </w:rPr>
        <w:t xml:space="preserve"> должно производиться путем внесения нескольких периодических платежей, то нарушение Дольщик</w:t>
      </w:r>
      <w:r w:rsidR="002C04F5">
        <w:rPr>
          <w:rFonts w:cs="Arial"/>
          <w:sz w:val="20"/>
        </w:rPr>
        <w:t>а</w:t>
      </w:r>
      <w:r>
        <w:rPr>
          <w:rFonts w:cs="Arial"/>
          <w:sz w:val="20"/>
        </w:rPr>
        <w:t>м</w:t>
      </w:r>
      <w:r w:rsidR="002C04F5">
        <w:rPr>
          <w:rFonts w:cs="Arial"/>
          <w:sz w:val="20"/>
        </w:rPr>
        <w:t>и</w:t>
      </w:r>
      <w:r>
        <w:rPr>
          <w:rFonts w:cs="Arial"/>
          <w:sz w:val="20"/>
        </w:rPr>
        <w:t xml:space="preserve">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статье 9 </w:t>
      </w:r>
      <w:r>
        <w:rPr>
          <w:rFonts w:cs="Arial"/>
          <w:color w:val="000000"/>
          <w:sz w:val="20"/>
        </w:rPr>
        <w:t xml:space="preserve">Закона </w:t>
      </w:r>
      <w:r>
        <w:rPr>
          <w:rFonts w:cs="Arial"/>
          <w:sz w:val="20"/>
        </w:rPr>
        <w:t>№ 214-ФЗ.</w:t>
      </w:r>
    </w:p>
    <w:p w:rsidR="00432608" w:rsidRDefault="00432608" w:rsidP="00432608">
      <w:pPr>
        <w:pStyle w:val="a8"/>
        <w:widowControl w:val="0"/>
        <w:spacing w:after="0" w:line="240" w:lineRule="auto"/>
        <w:rPr>
          <w:rFonts w:cs="Arial"/>
          <w:sz w:val="20"/>
        </w:rPr>
      </w:pPr>
    </w:p>
    <w:p w:rsidR="00432608" w:rsidRDefault="00432608" w:rsidP="00432608">
      <w:pPr>
        <w:widowControl w:val="0"/>
        <w:jc w:val="center"/>
        <w:rPr>
          <w:rFonts w:ascii="Arial" w:hAnsi="Arial" w:cs="Arial"/>
          <w:b/>
          <w:i/>
        </w:rPr>
      </w:pPr>
      <w:r>
        <w:rPr>
          <w:rFonts w:ascii="Arial" w:hAnsi="Arial" w:cs="Arial"/>
          <w:b/>
          <w:i/>
        </w:rPr>
        <w:t>6. ОТВЕТСТВЕННОСТЬ СТОРОН</w:t>
      </w:r>
    </w:p>
    <w:p w:rsidR="00432608" w:rsidRDefault="00432608" w:rsidP="00432608">
      <w:pPr>
        <w:pStyle w:val="a6"/>
        <w:ind w:firstLine="720"/>
        <w:rPr>
          <w:rFonts w:ascii="Arial" w:hAnsi="Arial" w:cs="Arial"/>
          <w:sz w:val="20"/>
          <w:lang w:val="ru-RU"/>
        </w:rPr>
      </w:pPr>
      <w:r>
        <w:rPr>
          <w:rFonts w:ascii="Arial" w:hAnsi="Arial" w:cs="Arial"/>
          <w:sz w:val="20"/>
          <w:lang w:val="ru-RU"/>
        </w:rPr>
        <w:t>6.1. В соответствии с пунктом 6 статьи 5 Закона № 214-ФЗ в случае нарушения установленного настоящим договором срока уплаты очередной части долевого взноса Дольщик</w:t>
      </w:r>
      <w:r w:rsidR="002C04F5">
        <w:rPr>
          <w:rFonts w:ascii="Arial" w:hAnsi="Arial" w:cs="Arial"/>
          <w:sz w:val="20"/>
          <w:lang w:val="ru-RU"/>
        </w:rPr>
        <w:t>и</w:t>
      </w:r>
      <w:r>
        <w:rPr>
          <w:rFonts w:ascii="Arial" w:hAnsi="Arial" w:cs="Arial"/>
          <w:sz w:val="20"/>
          <w:lang w:val="ru-RU"/>
        </w:rPr>
        <w:t xml:space="preserve"> уплачива</w:t>
      </w:r>
      <w:r w:rsidR="002C04F5">
        <w:rPr>
          <w:rFonts w:ascii="Arial" w:hAnsi="Arial" w:cs="Arial"/>
          <w:sz w:val="20"/>
          <w:lang w:val="ru-RU"/>
        </w:rPr>
        <w:t>ю</w:t>
      </w:r>
      <w:r>
        <w:rPr>
          <w:rFonts w:ascii="Arial" w:hAnsi="Arial" w:cs="Arial"/>
          <w:sz w:val="20"/>
          <w:lang w:val="ru-RU"/>
        </w:rPr>
        <w:t>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по оплате суммы, уплата которой была просрочена, от суммы просроченного платежа за каждый день просрочки.</w:t>
      </w:r>
    </w:p>
    <w:p w:rsidR="00432608" w:rsidRDefault="00432608" w:rsidP="00432608">
      <w:pPr>
        <w:pStyle w:val="a6"/>
        <w:ind w:firstLine="720"/>
        <w:rPr>
          <w:rFonts w:ascii="Arial" w:hAnsi="Arial" w:cs="Arial"/>
          <w:sz w:val="20"/>
          <w:lang w:val="ru-RU"/>
        </w:rPr>
      </w:pPr>
      <w:r>
        <w:rPr>
          <w:rFonts w:ascii="Arial" w:hAnsi="Arial" w:cs="Arial"/>
          <w:sz w:val="20"/>
          <w:lang w:val="ru-RU"/>
        </w:rPr>
        <w:t>6.2. Застройщик не несёт установленной законом ответственности за нарушение срока передачи Квартиры Дольщик</w:t>
      </w:r>
      <w:r w:rsidR="002C04F5">
        <w:rPr>
          <w:rFonts w:ascii="Arial" w:hAnsi="Arial" w:cs="Arial"/>
          <w:sz w:val="20"/>
          <w:lang w:val="ru-RU"/>
        </w:rPr>
        <w:t>ам</w:t>
      </w:r>
      <w:r>
        <w:rPr>
          <w:rFonts w:ascii="Arial" w:hAnsi="Arial" w:cs="Arial"/>
          <w:sz w:val="20"/>
          <w:lang w:val="ru-RU"/>
        </w:rPr>
        <w:t xml:space="preserve"> в следствие уклонения Дольщи</w:t>
      </w:r>
      <w:r w:rsidR="002C04F5">
        <w:rPr>
          <w:rFonts w:ascii="Arial" w:hAnsi="Arial" w:cs="Arial"/>
          <w:sz w:val="20"/>
          <w:lang w:val="ru-RU"/>
        </w:rPr>
        <w:t>ков</w:t>
      </w:r>
      <w:r>
        <w:rPr>
          <w:rFonts w:ascii="Arial" w:hAnsi="Arial" w:cs="Arial"/>
          <w:sz w:val="20"/>
          <w:lang w:val="ru-RU"/>
        </w:rPr>
        <w:t xml:space="preserve"> от подписания Акта приема-передачи Квартиры, в том числе, если Акт приёма-передачи не был подписан в установленный законом и настоящим Договором срок в виду несоблюдения Дольщик</w:t>
      </w:r>
      <w:r w:rsidR="002C04F5">
        <w:rPr>
          <w:rFonts w:ascii="Arial" w:hAnsi="Arial" w:cs="Arial"/>
          <w:sz w:val="20"/>
          <w:lang w:val="ru-RU"/>
        </w:rPr>
        <w:t>ами</w:t>
      </w:r>
      <w:r>
        <w:rPr>
          <w:rFonts w:ascii="Arial" w:hAnsi="Arial" w:cs="Arial"/>
          <w:sz w:val="20"/>
          <w:lang w:val="ru-RU"/>
        </w:rPr>
        <w:t xml:space="preserve"> сроков приёмки, установленных пунктом 2.3 настоящего договора, и при отсутствии для Дольщик</w:t>
      </w:r>
      <w:r w:rsidR="002C04F5">
        <w:rPr>
          <w:rFonts w:ascii="Arial" w:hAnsi="Arial" w:cs="Arial"/>
          <w:sz w:val="20"/>
          <w:lang w:val="ru-RU"/>
        </w:rPr>
        <w:t>ов</w:t>
      </w:r>
      <w:r>
        <w:rPr>
          <w:rFonts w:ascii="Arial" w:hAnsi="Arial" w:cs="Arial"/>
          <w:sz w:val="20"/>
          <w:lang w:val="ru-RU"/>
        </w:rPr>
        <w:t xml:space="preserve">  установленных настоящим Договором и действующим законодательством причин и оснований отказа Дольщик</w:t>
      </w:r>
      <w:r w:rsidR="002C04F5">
        <w:rPr>
          <w:rFonts w:ascii="Arial" w:hAnsi="Arial" w:cs="Arial"/>
          <w:sz w:val="20"/>
          <w:lang w:val="ru-RU"/>
        </w:rPr>
        <w:t>ов</w:t>
      </w:r>
      <w:r>
        <w:rPr>
          <w:rFonts w:ascii="Arial" w:hAnsi="Arial" w:cs="Arial"/>
          <w:sz w:val="20"/>
          <w:lang w:val="ru-RU"/>
        </w:rPr>
        <w:t xml:space="preserve"> от приемки Квартиры и/или неподписания Акта. </w:t>
      </w:r>
    </w:p>
    <w:p w:rsidR="00432608" w:rsidRDefault="00432608" w:rsidP="00432608">
      <w:pPr>
        <w:pStyle w:val="a6"/>
        <w:ind w:firstLine="720"/>
        <w:rPr>
          <w:rFonts w:ascii="Arial" w:hAnsi="Arial" w:cs="Arial"/>
          <w:sz w:val="20"/>
          <w:lang w:val="ru-RU"/>
        </w:rPr>
      </w:pPr>
      <w:r>
        <w:rPr>
          <w:rFonts w:ascii="Arial" w:hAnsi="Arial" w:cs="Arial"/>
          <w:sz w:val="20"/>
          <w:lang w:val="ru-RU"/>
        </w:rPr>
        <w:t>6.3. Застройщик не несёт установленной законом ответственности за нарушение срока передачи Квартиры Дольщик</w:t>
      </w:r>
      <w:r w:rsidR="002C04F5">
        <w:rPr>
          <w:rFonts w:ascii="Arial" w:hAnsi="Arial" w:cs="Arial"/>
          <w:sz w:val="20"/>
          <w:lang w:val="ru-RU"/>
        </w:rPr>
        <w:t>ам</w:t>
      </w:r>
      <w:r>
        <w:rPr>
          <w:rFonts w:ascii="Arial" w:hAnsi="Arial" w:cs="Arial"/>
          <w:sz w:val="20"/>
          <w:lang w:val="ru-RU"/>
        </w:rPr>
        <w:t>, если Акт приёма-передачи не был подписан в установленный законом и настоящим договором срок в виду невнесения Дольщик</w:t>
      </w:r>
      <w:r w:rsidR="002C04F5">
        <w:rPr>
          <w:rFonts w:ascii="Arial" w:hAnsi="Arial" w:cs="Arial"/>
          <w:sz w:val="20"/>
          <w:lang w:val="ru-RU"/>
        </w:rPr>
        <w:t>ами</w:t>
      </w:r>
      <w:r>
        <w:rPr>
          <w:rFonts w:ascii="Arial" w:hAnsi="Arial" w:cs="Arial"/>
          <w:sz w:val="20"/>
          <w:lang w:val="ru-RU"/>
        </w:rPr>
        <w:t xml:space="preserve"> к установленному сроку передачи Квартиры полной суммы Долевого взноса, при условии, что Застройщик исполнит обязательства по передаче Квартиры в сроки, установленные пунктом 5.7 настоящего договора.</w:t>
      </w:r>
    </w:p>
    <w:p w:rsidR="00432608" w:rsidRDefault="00432608" w:rsidP="00432608">
      <w:pPr>
        <w:pStyle w:val="a6"/>
        <w:ind w:firstLine="720"/>
        <w:rPr>
          <w:rFonts w:ascii="Arial" w:hAnsi="Arial" w:cs="Arial"/>
          <w:sz w:val="20"/>
          <w:lang w:val="ru-RU"/>
        </w:rPr>
      </w:pPr>
      <w:r>
        <w:rPr>
          <w:rFonts w:ascii="Arial" w:hAnsi="Arial" w:cs="Arial"/>
          <w:sz w:val="20"/>
          <w:lang w:val="ru-RU"/>
        </w:rPr>
        <w:lastRenderedPageBreak/>
        <w:t>Невыполнение Дольщик</w:t>
      </w:r>
      <w:r w:rsidR="002C04F5">
        <w:rPr>
          <w:rFonts w:ascii="Arial" w:hAnsi="Arial" w:cs="Arial"/>
          <w:sz w:val="20"/>
          <w:lang w:val="ru-RU"/>
        </w:rPr>
        <w:t>ами</w:t>
      </w:r>
      <w:r>
        <w:rPr>
          <w:rFonts w:ascii="Arial" w:hAnsi="Arial" w:cs="Arial"/>
          <w:sz w:val="20"/>
          <w:lang w:val="ru-RU"/>
        </w:rPr>
        <w:t xml:space="preserve"> требования о доплате долевого взноса по правилам пункта 5.4 настоящего договора признаётся невнесением Дольщиком долевого взноса в полном объёме.</w:t>
      </w:r>
    </w:p>
    <w:p w:rsidR="00432608" w:rsidRDefault="00432608" w:rsidP="00432608">
      <w:pPr>
        <w:pStyle w:val="a6"/>
        <w:ind w:firstLine="720"/>
        <w:rPr>
          <w:rFonts w:ascii="Arial" w:hAnsi="Arial" w:cs="Arial"/>
          <w:sz w:val="20"/>
          <w:lang w:val="ru-RU"/>
        </w:rPr>
      </w:pPr>
      <w:r>
        <w:rPr>
          <w:rFonts w:ascii="Arial" w:hAnsi="Arial" w:cs="Arial"/>
          <w:sz w:val="20"/>
          <w:lang w:val="ru-RU"/>
        </w:rPr>
        <w:t>6.4. Размеры штрафных санкций и основания ответственности сторон помимо описанных выше в настоящем Договоре, определяются в соответствии с Законом № 214-ФЗ.</w:t>
      </w:r>
    </w:p>
    <w:p w:rsidR="00432608" w:rsidRDefault="00432608" w:rsidP="00432608">
      <w:pPr>
        <w:widowControl w:val="0"/>
        <w:jc w:val="center"/>
        <w:rPr>
          <w:rFonts w:ascii="Arial" w:hAnsi="Arial" w:cs="Arial"/>
          <w:i/>
        </w:rPr>
      </w:pPr>
    </w:p>
    <w:p w:rsidR="00432608" w:rsidRDefault="00432608" w:rsidP="00432608">
      <w:pPr>
        <w:widowControl w:val="0"/>
        <w:jc w:val="center"/>
        <w:rPr>
          <w:rFonts w:ascii="Arial" w:hAnsi="Arial" w:cs="Arial"/>
          <w:b/>
          <w:i/>
        </w:rPr>
      </w:pPr>
      <w:r>
        <w:rPr>
          <w:rFonts w:ascii="Arial" w:hAnsi="Arial" w:cs="Arial"/>
          <w:b/>
          <w:i/>
        </w:rPr>
        <w:t>7. ДЕЙСТВИЕ И РАСТОРЖЕНИЕ ДОГОВОРА</w:t>
      </w:r>
    </w:p>
    <w:p w:rsidR="00432608" w:rsidRDefault="00432608" w:rsidP="00432608">
      <w:pPr>
        <w:widowControl w:val="0"/>
        <w:ind w:firstLine="720"/>
        <w:jc w:val="both"/>
        <w:rPr>
          <w:rFonts w:ascii="Arial" w:hAnsi="Arial" w:cs="Arial"/>
        </w:rPr>
      </w:pPr>
      <w:r>
        <w:rPr>
          <w:rFonts w:ascii="Arial" w:hAnsi="Arial" w:cs="Arial"/>
        </w:rPr>
        <w:t>7.1. Настоящий договор считается заключённым с момента его государственной регистрации в органе, регистрирующем сделки с недвижимым имуществом. В соответствии со ст.425 ГК РФ условия настоящего договора применяются к отношениям сторон, возникшим с даты подписания его сторонами, указанной в преамбуле настоящего договора.</w:t>
      </w:r>
    </w:p>
    <w:p w:rsidR="00432608" w:rsidRDefault="00432608" w:rsidP="00432608">
      <w:pPr>
        <w:widowControl w:val="0"/>
        <w:ind w:firstLine="720"/>
        <w:jc w:val="both"/>
        <w:rPr>
          <w:rFonts w:ascii="Arial" w:hAnsi="Arial" w:cs="Arial"/>
        </w:rPr>
      </w:pPr>
      <w:r>
        <w:rPr>
          <w:rFonts w:ascii="Arial" w:hAnsi="Arial" w:cs="Arial"/>
        </w:rPr>
        <w:t>Застройщик принимает на себя обязательства по регистрации настоящего договора при условии выдачи Дольщик</w:t>
      </w:r>
      <w:r w:rsidR="002C04F5">
        <w:rPr>
          <w:rFonts w:ascii="Arial" w:hAnsi="Arial" w:cs="Arial"/>
        </w:rPr>
        <w:t>ами</w:t>
      </w:r>
      <w:r>
        <w:rPr>
          <w:rFonts w:ascii="Arial" w:hAnsi="Arial" w:cs="Arial"/>
        </w:rPr>
        <w:t xml:space="preserve"> соответствующей доверенности на указанного </w:t>
      </w:r>
      <w:r w:rsidR="002C04F5">
        <w:rPr>
          <w:rFonts w:ascii="Arial" w:hAnsi="Arial" w:cs="Arial"/>
        </w:rPr>
        <w:t>им</w:t>
      </w:r>
      <w:r>
        <w:rPr>
          <w:rFonts w:ascii="Arial" w:hAnsi="Arial" w:cs="Arial"/>
        </w:rPr>
        <w:t xml:space="preserve"> сотрудника Застройщика и при условии оплаты Дольщик</w:t>
      </w:r>
      <w:r w:rsidR="002C04F5">
        <w:rPr>
          <w:rFonts w:ascii="Arial" w:hAnsi="Arial" w:cs="Arial"/>
        </w:rPr>
        <w:t>ами</w:t>
      </w:r>
      <w:r>
        <w:rPr>
          <w:rFonts w:ascii="Arial" w:hAnsi="Arial" w:cs="Arial"/>
        </w:rPr>
        <w:t xml:space="preserve"> государственной пошлины за регистрацию (в случае необходимости такой оплаты).</w:t>
      </w:r>
    </w:p>
    <w:p w:rsidR="00432608" w:rsidRDefault="00432608" w:rsidP="00432608">
      <w:pPr>
        <w:widowControl w:val="0"/>
        <w:ind w:firstLine="720"/>
        <w:jc w:val="both"/>
        <w:rPr>
          <w:rFonts w:ascii="Arial" w:hAnsi="Arial" w:cs="Arial"/>
        </w:rPr>
      </w:pPr>
      <w:r>
        <w:rPr>
          <w:rFonts w:ascii="Arial" w:hAnsi="Arial" w:cs="Arial"/>
        </w:rPr>
        <w:t>Если Дольщик</w:t>
      </w:r>
      <w:r w:rsidR="002C04F5">
        <w:rPr>
          <w:rFonts w:ascii="Arial" w:hAnsi="Arial" w:cs="Arial"/>
        </w:rPr>
        <w:t>и</w:t>
      </w:r>
      <w:r>
        <w:rPr>
          <w:rFonts w:ascii="Arial" w:hAnsi="Arial" w:cs="Arial"/>
        </w:rPr>
        <w:t xml:space="preserve"> не представ</w:t>
      </w:r>
      <w:r w:rsidR="002C04F5">
        <w:rPr>
          <w:rFonts w:ascii="Arial" w:hAnsi="Arial" w:cs="Arial"/>
        </w:rPr>
        <w:t>я</w:t>
      </w:r>
      <w:r>
        <w:rPr>
          <w:rFonts w:ascii="Arial" w:hAnsi="Arial" w:cs="Arial"/>
        </w:rPr>
        <w:t>т Застройщику такую доверенность в течение 3 дней с момента подписания настоящего договора, либо в указанный срок не предприм</w:t>
      </w:r>
      <w:r w:rsidR="00545FA0">
        <w:rPr>
          <w:rFonts w:ascii="Arial" w:hAnsi="Arial" w:cs="Arial"/>
        </w:rPr>
        <w:t>у</w:t>
      </w:r>
      <w:r>
        <w:rPr>
          <w:rFonts w:ascii="Arial" w:hAnsi="Arial" w:cs="Arial"/>
        </w:rPr>
        <w:t xml:space="preserve">т действий по самостоятельной или совместной, с представителем Застройщика явке в регистрирующий орган со всеми требующимися от </w:t>
      </w:r>
      <w:r w:rsidR="00545FA0">
        <w:rPr>
          <w:rFonts w:ascii="Arial" w:hAnsi="Arial" w:cs="Arial"/>
        </w:rPr>
        <w:t>них</w:t>
      </w:r>
      <w:r>
        <w:rPr>
          <w:rFonts w:ascii="Arial" w:hAnsi="Arial" w:cs="Arial"/>
        </w:rPr>
        <w:t xml:space="preserve"> документами для регистрации настоящего договора, или не оплат</w:t>
      </w:r>
      <w:r w:rsidR="00545FA0">
        <w:rPr>
          <w:rFonts w:ascii="Arial" w:hAnsi="Arial" w:cs="Arial"/>
        </w:rPr>
        <w:t>я</w:t>
      </w:r>
      <w:r>
        <w:rPr>
          <w:rFonts w:ascii="Arial" w:hAnsi="Arial" w:cs="Arial"/>
        </w:rPr>
        <w:t>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Квартиру, указанную в п. 1.2 настоящего договора, с любым третьим лицом. Дольщик</w:t>
      </w:r>
      <w:r w:rsidR="00545FA0">
        <w:rPr>
          <w:rFonts w:ascii="Arial" w:hAnsi="Arial" w:cs="Arial"/>
        </w:rPr>
        <w:t>ам</w:t>
      </w:r>
      <w:r>
        <w:rPr>
          <w:rFonts w:ascii="Arial" w:hAnsi="Arial" w:cs="Arial"/>
        </w:rPr>
        <w:t>, в этом случае, будет отказано в регистрации по основаниям, указанным в подпункте 38 пункта 1 статьи 26 и ст. 27 Закона РФ «О государственной регистрации недвижимости» №218-ФЗ от 13.07.2015 года.</w:t>
      </w:r>
    </w:p>
    <w:p w:rsidR="00432608" w:rsidRDefault="00432608" w:rsidP="00432608">
      <w:pPr>
        <w:widowControl w:val="0"/>
        <w:ind w:firstLine="720"/>
        <w:jc w:val="both"/>
        <w:rPr>
          <w:rFonts w:ascii="Arial" w:hAnsi="Arial" w:cs="Arial"/>
        </w:rPr>
      </w:pPr>
      <w:r>
        <w:rPr>
          <w:rFonts w:ascii="Arial" w:hAnsi="Arial" w:cs="Arial"/>
        </w:rPr>
        <w:t>7.2. Договор действует до полного и надлежащего исполнения сторонами всех обязательств по настоящему договору.</w:t>
      </w:r>
    </w:p>
    <w:p w:rsidR="00432608" w:rsidRDefault="00432608" w:rsidP="00432608">
      <w:pPr>
        <w:widowControl w:val="0"/>
        <w:ind w:firstLine="720"/>
        <w:jc w:val="both"/>
        <w:rPr>
          <w:rFonts w:ascii="Arial" w:hAnsi="Arial" w:cs="Arial"/>
        </w:rPr>
      </w:pPr>
      <w:r>
        <w:rPr>
          <w:rFonts w:ascii="Arial" w:hAnsi="Arial" w:cs="Arial"/>
        </w:rPr>
        <w:t>7.3. Замена стороны по настоящему договору (уступка прав, перевод долга, либо замена стороны, включающая в себя и уступку прав и перевод долга по договору) также подлежит государственной регистрации, права или\и обязанности по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w:t>
      </w:r>
      <w:r w:rsidR="00545FA0">
        <w:rPr>
          <w:rFonts w:ascii="Arial" w:hAnsi="Arial" w:cs="Arial"/>
        </w:rPr>
        <w:t>ов</w:t>
      </w:r>
      <w:r>
        <w:rPr>
          <w:rFonts w:ascii="Arial" w:hAnsi="Arial" w:cs="Arial"/>
        </w:rPr>
        <w:t xml:space="preserve"> в настоящем договоре Застройщик обязан исполнять настоящий договор Дольщик</w:t>
      </w:r>
      <w:r w:rsidR="00545FA0">
        <w:rPr>
          <w:rFonts w:ascii="Arial" w:hAnsi="Arial" w:cs="Arial"/>
        </w:rPr>
        <w:t>ам</w:t>
      </w:r>
      <w:r>
        <w:rPr>
          <w:rFonts w:ascii="Arial" w:hAnsi="Arial" w:cs="Arial"/>
        </w:rPr>
        <w:t>, а Дольщик</w:t>
      </w:r>
      <w:r w:rsidR="00545FA0">
        <w:rPr>
          <w:rFonts w:ascii="Arial" w:hAnsi="Arial" w:cs="Arial"/>
        </w:rPr>
        <w:t>и</w:t>
      </w:r>
      <w:r>
        <w:rPr>
          <w:rFonts w:ascii="Arial" w:hAnsi="Arial" w:cs="Arial"/>
        </w:rPr>
        <w:t xml:space="preserve"> не вправе уклоняться от его исполнения, несмотря на факт подписания соглашения о замене стороны по договору, факт проведения каких-либо расчётов между Дольщик</w:t>
      </w:r>
      <w:r w:rsidR="00545FA0">
        <w:rPr>
          <w:rFonts w:ascii="Arial" w:hAnsi="Arial" w:cs="Arial"/>
        </w:rPr>
        <w:t>ами</w:t>
      </w:r>
      <w:r>
        <w:rPr>
          <w:rFonts w:ascii="Arial" w:hAnsi="Arial" w:cs="Arial"/>
        </w:rPr>
        <w:t xml:space="preserve">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432608" w:rsidRDefault="00432608" w:rsidP="00432608">
      <w:pPr>
        <w:widowControl w:val="0"/>
        <w:ind w:firstLine="720"/>
        <w:jc w:val="both"/>
        <w:rPr>
          <w:rFonts w:ascii="Arial" w:hAnsi="Arial" w:cs="Arial"/>
        </w:rPr>
      </w:pPr>
      <w:r>
        <w:rPr>
          <w:rFonts w:ascii="Arial" w:hAnsi="Arial" w:cs="Arial"/>
        </w:rPr>
        <w:t>7.4. Настоящий договор может быть расторгнут в любое время по взаимному соглашению сторон.</w:t>
      </w:r>
    </w:p>
    <w:p w:rsidR="00432608" w:rsidRDefault="00432608" w:rsidP="00432608">
      <w:pPr>
        <w:pStyle w:val="a6"/>
        <w:ind w:firstLine="720"/>
        <w:rPr>
          <w:rFonts w:ascii="Arial" w:hAnsi="Arial" w:cs="Arial"/>
          <w:sz w:val="20"/>
          <w:lang w:val="ru-RU"/>
        </w:rPr>
      </w:pPr>
      <w:r>
        <w:rPr>
          <w:rFonts w:ascii="Arial" w:hAnsi="Arial" w:cs="Arial"/>
          <w:sz w:val="20"/>
          <w:lang w:val="ru-RU"/>
        </w:rPr>
        <w:t>7.5. Настоящий договор может быть расторгнут на основании одностороннего внесудебного отказа Застройщика от исполнения настоящего догово</w:t>
      </w:r>
      <w:r w:rsidR="0025508B">
        <w:rPr>
          <w:rFonts w:ascii="Arial" w:hAnsi="Arial" w:cs="Arial"/>
          <w:sz w:val="20"/>
          <w:lang w:val="ru-RU"/>
        </w:rPr>
        <w:t>ра в случаях, описанных в пунктах</w:t>
      </w:r>
      <w:r>
        <w:rPr>
          <w:rFonts w:ascii="Arial" w:hAnsi="Arial" w:cs="Arial"/>
          <w:sz w:val="20"/>
          <w:lang w:val="ru-RU"/>
        </w:rPr>
        <w:t xml:space="preserve"> </w:t>
      </w:r>
      <w:r w:rsidR="0025508B">
        <w:rPr>
          <w:rFonts w:ascii="Arial" w:hAnsi="Arial" w:cs="Arial"/>
          <w:sz w:val="20"/>
          <w:lang w:val="ru-RU"/>
        </w:rPr>
        <w:t xml:space="preserve">5.8 и </w:t>
      </w:r>
      <w:r>
        <w:rPr>
          <w:rFonts w:ascii="Arial" w:hAnsi="Arial" w:cs="Arial"/>
          <w:sz w:val="20"/>
          <w:lang w:val="ru-RU"/>
        </w:rPr>
        <w:t>5.9 настоящего договора (нарушения порядка оплаты), при условии соблюдения следующей процедуры.</w:t>
      </w:r>
    </w:p>
    <w:p w:rsidR="00432608" w:rsidRDefault="00432608" w:rsidP="00432608">
      <w:pPr>
        <w:pStyle w:val="a6"/>
        <w:ind w:firstLine="720"/>
        <w:rPr>
          <w:rFonts w:ascii="Arial" w:hAnsi="Arial" w:cs="Arial"/>
          <w:bCs/>
          <w:sz w:val="20"/>
          <w:lang w:val="ru-RU"/>
        </w:rPr>
      </w:pPr>
      <w:r>
        <w:rPr>
          <w:rFonts w:ascii="Arial" w:hAnsi="Arial" w:cs="Arial"/>
          <w:bCs/>
          <w:sz w:val="20"/>
          <w:lang w:val="ru-RU"/>
        </w:rPr>
        <w:t>Не позднее чем за 30 дней до расторжения настоящего договора Застройщик должен направить Дольщик</w:t>
      </w:r>
      <w:r w:rsidR="00545FA0">
        <w:rPr>
          <w:rFonts w:ascii="Arial" w:hAnsi="Arial" w:cs="Arial"/>
          <w:bCs/>
          <w:sz w:val="20"/>
          <w:lang w:val="ru-RU"/>
        </w:rPr>
        <w:t>ам</w:t>
      </w:r>
      <w:r>
        <w:rPr>
          <w:rFonts w:ascii="Arial" w:hAnsi="Arial" w:cs="Arial"/>
          <w:bCs/>
          <w:sz w:val="20"/>
          <w:lang w:val="ru-RU"/>
        </w:rPr>
        <w:t xml:space="preserve"> письменное требование о необходимости погашения им</w:t>
      </w:r>
      <w:r w:rsidR="00545FA0">
        <w:rPr>
          <w:rFonts w:ascii="Arial" w:hAnsi="Arial" w:cs="Arial"/>
          <w:bCs/>
          <w:sz w:val="20"/>
          <w:lang w:val="ru-RU"/>
        </w:rPr>
        <w:t>и</w:t>
      </w:r>
      <w:r>
        <w:rPr>
          <w:rFonts w:ascii="Arial" w:hAnsi="Arial" w:cs="Arial"/>
          <w:bCs/>
          <w:sz w:val="20"/>
          <w:lang w:val="ru-RU"/>
        </w:rPr>
        <w:t xml:space="preserve">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письмом с описью вложения и уведомлением о вручении по указанному в настоящему договоре адресу Дольщик</w:t>
      </w:r>
      <w:r w:rsidR="00545FA0">
        <w:rPr>
          <w:rFonts w:ascii="Arial" w:hAnsi="Arial" w:cs="Arial"/>
          <w:bCs/>
          <w:sz w:val="20"/>
          <w:lang w:val="ru-RU"/>
        </w:rPr>
        <w:t>ов</w:t>
      </w:r>
      <w:r>
        <w:rPr>
          <w:rFonts w:ascii="Arial" w:hAnsi="Arial" w:cs="Arial"/>
          <w:bCs/>
          <w:sz w:val="20"/>
          <w:lang w:val="ru-RU"/>
        </w:rPr>
        <w:t xml:space="preserve"> для направления корреспонденции, или вручено Дольщик</w:t>
      </w:r>
      <w:r w:rsidR="00545FA0">
        <w:rPr>
          <w:rFonts w:ascii="Arial" w:hAnsi="Arial" w:cs="Arial"/>
          <w:bCs/>
          <w:sz w:val="20"/>
          <w:lang w:val="ru-RU"/>
        </w:rPr>
        <w:t>ам</w:t>
      </w:r>
      <w:r>
        <w:rPr>
          <w:rFonts w:ascii="Arial" w:hAnsi="Arial" w:cs="Arial"/>
          <w:bCs/>
          <w:sz w:val="20"/>
          <w:lang w:val="ru-RU"/>
        </w:rPr>
        <w:t xml:space="preserve"> лично под расписку.</w:t>
      </w:r>
    </w:p>
    <w:p w:rsidR="00432608" w:rsidRDefault="00432608" w:rsidP="00432608">
      <w:pPr>
        <w:pStyle w:val="a6"/>
        <w:ind w:firstLine="720"/>
        <w:rPr>
          <w:rFonts w:ascii="Arial" w:hAnsi="Arial" w:cs="Arial"/>
          <w:bCs/>
          <w:sz w:val="20"/>
          <w:lang w:val="ru-RU"/>
        </w:rPr>
      </w:pPr>
      <w:r>
        <w:rPr>
          <w:rFonts w:ascii="Arial" w:hAnsi="Arial" w:cs="Arial"/>
          <w:bCs/>
          <w:sz w:val="20"/>
          <w:lang w:val="ru-RU"/>
        </w:rPr>
        <w:t>При неисполнении Дольщик</w:t>
      </w:r>
      <w:r w:rsidR="00545FA0">
        <w:rPr>
          <w:rFonts w:ascii="Arial" w:hAnsi="Arial" w:cs="Arial"/>
          <w:bCs/>
          <w:sz w:val="20"/>
          <w:lang w:val="ru-RU"/>
        </w:rPr>
        <w:t xml:space="preserve">ами </w:t>
      </w:r>
      <w:r>
        <w:rPr>
          <w:rFonts w:ascii="Arial" w:hAnsi="Arial" w:cs="Arial"/>
          <w:bCs/>
          <w:sz w:val="20"/>
          <w:lang w:val="ru-RU"/>
        </w:rPr>
        <w:t>указанного требования в течение 30 дней с момента его получения Дольщик</w:t>
      </w:r>
      <w:r w:rsidR="00545FA0">
        <w:rPr>
          <w:rFonts w:ascii="Arial" w:hAnsi="Arial" w:cs="Arial"/>
          <w:bCs/>
          <w:sz w:val="20"/>
          <w:lang w:val="ru-RU"/>
        </w:rPr>
        <w:t>ами</w:t>
      </w:r>
      <w:r>
        <w:rPr>
          <w:rFonts w:ascii="Arial" w:hAnsi="Arial" w:cs="Arial"/>
          <w:bCs/>
          <w:sz w:val="20"/>
          <w:lang w:val="ru-RU"/>
        </w:rPr>
        <w:t>, либо при возврате оператором почтовой связи заказного письма с сообщением об отказе Дольщик</w:t>
      </w:r>
      <w:r w:rsidR="00545FA0">
        <w:rPr>
          <w:rFonts w:ascii="Arial" w:hAnsi="Arial" w:cs="Arial"/>
          <w:bCs/>
          <w:sz w:val="20"/>
          <w:lang w:val="ru-RU"/>
        </w:rPr>
        <w:t>ов</w:t>
      </w:r>
      <w:r>
        <w:rPr>
          <w:rFonts w:ascii="Arial" w:hAnsi="Arial" w:cs="Arial"/>
          <w:bCs/>
          <w:sz w:val="20"/>
          <w:lang w:val="ru-RU"/>
        </w:rPr>
        <w:t xml:space="preserve"> от его получения либо по причине отсутствия Дольщик</w:t>
      </w:r>
      <w:r w:rsidR="00545FA0">
        <w:rPr>
          <w:rFonts w:ascii="Arial" w:hAnsi="Arial" w:cs="Arial"/>
          <w:bCs/>
          <w:sz w:val="20"/>
          <w:lang w:val="ru-RU"/>
        </w:rPr>
        <w:t>ов</w:t>
      </w:r>
      <w:r>
        <w:rPr>
          <w:rFonts w:ascii="Arial" w:hAnsi="Arial" w:cs="Arial"/>
          <w:bCs/>
          <w:sz w:val="20"/>
          <w:lang w:val="ru-RU"/>
        </w:rPr>
        <w:t xml:space="preserve"> по указанному им</w:t>
      </w:r>
      <w:r w:rsidR="00545FA0">
        <w:rPr>
          <w:rFonts w:ascii="Arial" w:hAnsi="Arial" w:cs="Arial"/>
          <w:bCs/>
          <w:sz w:val="20"/>
          <w:lang w:val="ru-RU"/>
        </w:rPr>
        <w:t>и</w:t>
      </w:r>
      <w:r>
        <w:rPr>
          <w:rFonts w:ascii="Arial" w:hAnsi="Arial" w:cs="Arial"/>
          <w:bCs/>
          <w:sz w:val="20"/>
          <w:lang w:val="ru-RU"/>
        </w:rPr>
        <w:t xml:space="preserve"> в настоящем договоре (или в заявлении, поданном Дольщик</w:t>
      </w:r>
      <w:r w:rsidR="00545FA0">
        <w:rPr>
          <w:rFonts w:ascii="Arial" w:hAnsi="Arial" w:cs="Arial"/>
          <w:bCs/>
          <w:sz w:val="20"/>
          <w:lang w:val="ru-RU"/>
        </w:rPr>
        <w:t>ами</w:t>
      </w:r>
      <w:r>
        <w:rPr>
          <w:rFonts w:ascii="Arial" w:hAnsi="Arial" w:cs="Arial"/>
          <w:bCs/>
          <w:sz w:val="20"/>
          <w:lang w:val="ru-RU"/>
        </w:rPr>
        <w:t xml:space="preserve"> Застройщику в порядке, установленном пунктом 8.7. настоящего договора)  адресу для направления почтовой корреспонденции, Застройщик направляет Дольщик</w:t>
      </w:r>
      <w:r w:rsidR="00545FA0">
        <w:rPr>
          <w:rFonts w:ascii="Arial" w:hAnsi="Arial" w:cs="Arial"/>
          <w:bCs/>
          <w:sz w:val="20"/>
          <w:lang w:val="ru-RU"/>
        </w:rPr>
        <w:t>ам</w:t>
      </w:r>
      <w:r>
        <w:rPr>
          <w:rFonts w:ascii="Arial" w:hAnsi="Arial" w:cs="Arial"/>
          <w:bCs/>
          <w:sz w:val="20"/>
          <w:lang w:val="ru-RU"/>
        </w:rPr>
        <w:t xml:space="preserve"> по почте заказным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w:t>
      </w:r>
      <w:r w:rsidR="00545FA0">
        <w:rPr>
          <w:rFonts w:ascii="Arial" w:hAnsi="Arial" w:cs="Arial"/>
          <w:bCs/>
          <w:sz w:val="20"/>
          <w:lang w:val="ru-RU"/>
        </w:rPr>
        <w:t>ам</w:t>
      </w:r>
      <w:r>
        <w:rPr>
          <w:rFonts w:ascii="Arial" w:hAnsi="Arial" w:cs="Arial"/>
          <w:bCs/>
          <w:sz w:val="20"/>
          <w:lang w:val="ru-RU"/>
        </w:rPr>
        <w:t xml:space="preserve"> лично.</w:t>
      </w:r>
    </w:p>
    <w:p w:rsidR="00432608" w:rsidRDefault="00432608" w:rsidP="00432608">
      <w:pPr>
        <w:pStyle w:val="a6"/>
        <w:ind w:firstLine="720"/>
        <w:rPr>
          <w:rFonts w:ascii="Arial" w:hAnsi="Arial" w:cs="Arial"/>
          <w:sz w:val="20"/>
          <w:lang w:val="ru-RU"/>
        </w:rPr>
      </w:pPr>
      <w:r>
        <w:rPr>
          <w:rFonts w:ascii="Arial" w:hAnsi="Arial" w:cs="Arial"/>
          <w:sz w:val="20"/>
          <w:lang w:val="ru-RU"/>
        </w:rPr>
        <w:t>7.6. Настоящий Договор может быть расторгнут также Дольщик</w:t>
      </w:r>
      <w:r w:rsidR="00545FA0">
        <w:rPr>
          <w:rFonts w:ascii="Arial" w:hAnsi="Arial" w:cs="Arial"/>
          <w:sz w:val="20"/>
          <w:lang w:val="ru-RU"/>
        </w:rPr>
        <w:t>ами</w:t>
      </w:r>
      <w:r>
        <w:rPr>
          <w:rFonts w:ascii="Arial" w:hAnsi="Arial" w:cs="Arial"/>
          <w:sz w:val="20"/>
          <w:lang w:val="ru-RU"/>
        </w:rPr>
        <w:t xml:space="preserve"> в случаях и в порядке, указанных в Законе № 214-ФЗ.</w:t>
      </w:r>
    </w:p>
    <w:p w:rsidR="00432608" w:rsidRDefault="00432608" w:rsidP="00432608">
      <w:pPr>
        <w:pStyle w:val="a6"/>
        <w:ind w:firstLine="720"/>
        <w:rPr>
          <w:rFonts w:ascii="Arial" w:hAnsi="Arial" w:cs="Arial"/>
          <w:sz w:val="20"/>
          <w:lang w:val="ru-RU"/>
        </w:rPr>
      </w:pPr>
      <w:r>
        <w:rPr>
          <w:rFonts w:ascii="Arial" w:hAnsi="Arial" w:cs="Arial"/>
          <w:sz w:val="20"/>
          <w:lang w:val="ru-RU"/>
        </w:rPr>
        <w:t>7.7. При расторжении настоящего договора Застройщик будет обязан возвратить Дольщик</w:t>
      </w:r>
      <w:r w:rsidR="00CE4F7A">
        <w:rPr>
          <w:rFonts w:ascii="Arial" w:hAnsi="Arial" w:cs="Arial"/>
          <w:sz w:val="20"/>
          <w:lang w:val="ru-RU"/>
        </w:rPr>
        <w:t>ам</w:t>
      </w:r>
      <w:r>
        <w:rPr>
          <w:rFonts w:ascii="Arial" w:hAnsi="Arial" w:cs="Arial"/>
          <w:sz w:val="20"/>
          <w:lang w:val="ru-RU"/>
        </w:rPr>
        <w:t xml:space="preserve"> все внесённые им</w:t>
      </w:r>
      <w:r w:rsidR="00CE4F7A">
        <w:rPr>
          <w:rFonts w:ascii="Arial" w:hAnsi="Arial" w:cs="Arial"/>
          <w:sz w:val="20"/>
          <w:lang w:val="ru-RU"/>
        </w:rPr>
        <w:t>и</w:t>
      </w:r>
      <w:r>
        <w:rPr>
          <w:rFonts w:ascii="Arial" w:hAnsi="Arial" w:cs="Arial"/>
          <w:sz w:val="20"/>
          <w:lang w:val="ru-RU"/>
        </w:rPr>
        <w:t xml:space="preserve"> по настоящему договору денежные средства в рублях в течение десяти (10) рабочих дней со дня расторжения договора, если только более длительные сроки не установлены Законом № 214-ФЗ либо настоящим договором, когда такая возможность не ограничена нормами Закона № 214-ФЗ.</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Возврат денежных средств во всех случаях расторжения настоящего договора по умолчанию производится по месту нахождения Застройщика путем осуществления Застройщиком безналичного </w:t>
      </w:r>
      <w:r>
        <w:rPr>
          <w:rFonts w:ascii="Arial" w:hAnsi="Arial" w:cs="Arial"/>
          <w:sz w:val="20"/>
          <w:lang w:val="ru-RU"/>
        </w:rPr>
        <w:lastRenderedPageBreak/>
        <w:t>перевода денежных средств на расчетный счет Дольщик</w:t>
      </w:r>
      <w:r w:rsidR="00CE4F7A">
        <w:rPr>
          <w:rFonts w:ascii="Arial" w:hAnsi="Arial" w:cs="Arial"/>
          <w:sz w:val="20"/>
          <w:lang w:val="ru-RU"/>
        </w:rPr>
        <w:t>ов</w:t>
      </w:r>
      <w:r>
        <w:rPr>
          <w:rFonts w:ascii="Arial" w:hAnsi="Arial" w:cs="Arial"/>
          <w:sz w:val="20"/>
          <w:lang w:val="ru-RU"/>
        </w:rPr>
        <w:t>.</w:t>
      </w:r>
    </w:p>
    <w:p w:rsidR="00432608" w:rsidRDefault="00432608" w:rsidP="00432608">
      <w:pPr>
        <w:pStyle w:val="a6"/>
        <w:ind w:firstLine="720"/>
        <w:rPr>
          <w:rFonts w:ascii="Arial" w:hAnsi="Arial" w:cs="Arial"/>
          <w:sz w:val="20"/>
          <w:lang w:val="ru-RU"/>
        </w:rPr>
      </w:pPr>
      <w:r>
        <w:rPr>
          <w:rFonts w:ascii="Arial" w:hAnsi="Arial" w:cs="Arial"/>
          <w:sz w:val="20"/>
          <w:lang w:val="ru-RU"/>
        </w:rPr>
        <w:t>Если в течение указанного выше срока возврата денежных средств Дольщик</w:t>
      </w:r>
      <w:r w:rsidR="00CE4F7A">
        <w:rPr>
          <w:rFonts w:ascii="Arial" w:hAnsi="Arial" w:cs="Arial"/>
          <w:sz w:val="20"/>
          <w:lang w:val="ru-RU"/>
        </w:rPr>
        <w:t>и</w:t>
      </w:r>
      <w:r>
        <w:rPr>
          <w:rFonts w:ascii="Arial" w:hAnsi="Arial" w:cs="Arial"/>
          <w:sz w:val="20"/>
          <w:lang w:val="ru-RU"/>
        </w:rPr>
        <w:t xml:space="preserve"> не обратил</w:t>
      </w:r>
      <w:r w:rsidR="00CE4F7A">
        <w:rPr>
          <w:rFonts w:ascii="Arial" w:hAnsi="Arial" w:cs="Arial"/>
          <w:sz w:val="20"/>
          <w:lang w:val="ru-RU"/>
        </w:rPr>
        <w:t>и</w:t>
      </w:r>
      <w:r>
        <w:rPr>
          <w:rFonts w:ascii="Arial" w:hAnsi="Arial" w:cs="Arial"/>
          <w:sz w:val="20"/>
          <w:lang w:val="ru-RU"/>
        </w:rPr>
        <w:t>с</w:t>
      </w:r>
      <w:r w:rsidR="00CE4F7A">
        <w:rPr>
          <w:rFonts w:ascii="Arial" w:hAnsi="Arial" w:cs="Arial"/>
          <w:sz w:val="20"/>
          <w:lang w:val="ru-RU"/>
        </w:rPr>
        <w:t>ь</w:t>
      </w:r>
      <w:r>
        <w:rPr>
          <w:rFonts w:ascii="Arial" w:hAnsi="Arial" w:cs="Arial"/>
          <w:sz w:val="20"/>
          <w:lang w:val="ru-RU"/>
        </w:rPr>
        <w:t xml:space="preserve"> к Застройщику за получением денежных средств, т.е. не указал</w:t>
      </w:r>
      <w:r w:rsidR="00CE4F7A">
        <w:rPr>
          <w:rFonts w:ascii="Arial" w:hAnsi="Arial" w:cs="Arial"/>
          <w:sz w:val="20"/>
          <w:lang w:val="ru-RU"/>
        </w:rPr>
        <w:t>и</w:t>
      </w:r>
      <w:r>
        <w:rPr>
          <w:rFonts w:ascii="Arial" w:hAnsi="Arial" w:cs="Arial"/>
          <w:sz w:val="20"/>
          <w:lang w:val="ru-RU"/>
        </w:rPr>
        <w:t xml:space="preserve"> в письменном сообщении реквизиты расчётного счёта, на которые </w:t>
      </w:r>
      <w:r w:rsidR="00CE4F7A">
        <w:rPr>
          <w:rFonts w:ascii="Arial" w:hAnsi="Arial" w:cs="Arial"/>
          <w:sz w:val="20"/>
          <w:lang w:val="ru-RU"/>
        </w:rPr>
        <w:t>им</w:t>
      </w:r>
      <w:r>
        <w:rPr>
          <w:rFonts w:ascii="Arial" w:hAnsi="Arial" w:cs="Arial"/>
          <w:sz w:val="20"/>
          <w:lang w:val="ru-RU"/>
        </w:rPr>
        <w:t xml:space="preserve"> следует перечислить денежные средства, и при этом Застройщику не известны реквизиты какого-либо счёта Дольщик</w:t>
      </w:r>
      <w:r w:rsidR="00CE4F7A">
        <w:rPr>
          <w:rFonts w:ascii="Arial" w:hAnsi="Arial" w:cs="Arial"/>
          <w:sz w:val="20"/>
          <w:lang w:val="ru-RU"/>
        </w:rPr>
        <w:t>ов</w:t>
      </w:r>
      <w:r>
        <w:rPr>
          <w:rFonts w:ascii="Arial" w:hAnsi="Arial" w:cs="Arial"/>
          <w:sz w:val="20"/>
          <w:lang w:val="ru-RU"/>
        </w:rPr>
        <w:t xml:space="preserve"> в банке, с которого он</w:t>
      </w:r>
      <w:r w:rsidR="00CE4F7A">
        <w:rPr>
          <w:rFonts w:ascii="Arial" w:hAnsi="Arial" w:cs="Arial"/>
          <w:sz w:val="20"/>
          <w:lang w:val="ru-RU"/>
        </w:rPr>
        <w:t>и</w:t>
      </w:r>
      <w:r>
        <w:rPr>
          <w:rFonts w:ascii="Arial" w:hAnsi="Arial" w:cs="Arial"/>
          <w:sz w:val="20"/>
          <w:lang w:val="ru-RU"/>
        </w:rPr>
        <w:t xml:space="preserve"> ранее платил</w:t>
      </w:r>
      <w:r w:rsidR="00CE4F7A">
        <w:rPr>
          <w:rFonts w:ascii="Arial" w:hAnsi="Arial" w:cs="Arial"/>
          <w:sz w:val="20"/>
          <w:lang w:val="ru-RU"/>
        </w:rPr>
        <w:t>и</w:t>
      </w:r>
      <w:r>
        <w:rPr>
          <w:rFonts w:ascii="Arial" w:hAnsi="Arial" w:cs="Arial"/>
          <w:sz w:val="20"/>
          <w:lang w:val="ru-RU"/>
        </w:rPr>
        <w:t xml:space="preserve"> Застройщику денежные средства по настоящему договору, Застройщик зачислит денежные средства в депозит нотариуса по месту нахождения Застройщика.</w:t>
      </w:r>
    </w:p>
    <w:p w:rsidR="00432608" w:rsidRDefault="00432608" w:rsidP="00432608">
      <w:pPr>
        <w:pStyle w:val="a6"/>
        <w:ind w:firstLine="720"/>
        <w:rPr>
          <w:rFonts w:ascii="Arial" w:hAnsi="Arial" w:cs="Arial"/>
          <w:sz w:val="20"/>
          <w:lang w:val="ru-RU"/>
        </w:rPr>
      </w:pPr>
      <w:r>
        <w:rPr>
          <w:rFonts w:ascii="Arial" w:hAnsi="Arial" w:cs="Arial"/>
          <w:sz w:val="20"/>
          <w:lang w:val="ru-RU"/>
        </w:rPr>
        <w:t>Если у Застройщика будут иметься сведения о том, что Дольщик</w:t>
      </w:r>
      <w:r w:rsidR="00CE4F7A">
        <w:rPr>
          <w:rFonts w:ascii="Arial" w:hAnsi="Arial" w:cs="Arial"/>
          <w:sz w:val="20"/>
          <w:lang w:val="ru-RU"/>
        </w:rPr>
        <w:t>и</w:t>
      </w:r>
      <w:r>
        <w:rPr>
          <w:rFonts w:ascii="Arial" w:hAnsi="Arial" w:cs="Arial"/>
          <w:sz w:val="20"/>
          <w:lang w:val="ru-RU"/>
        </w:rPr>
        <w:t xml:space="preserve"> ранее переводил</w:t>
      </w:r>
      <w:r w:rsidR="00CE4F7A">
        <w:rPr>
          <w:rFonts w:ascii="Arial" w:hAnsi="Arial" w:cs="Arial"/>
          <w:sz w:val="20"/>
          <w:lang w:val="ru-RU"/>
        </w:rPr>
        <w:t>и</w:t>
      </w:r>
      <w:r>
        <w:rPr>
          <w:rFonts w:ascii="Arial" w:hAnsi="Arial" w:cs="Arial"/>
          <w:sz w:val="20"/>
          <w:lang w:val="ru-RU"/>
        </w:rPr>
        <w:t xml:space="preserve"> денежные средства Застройщику с расчётного счёта в банке, а Дольщик</w:t>
      </w:r>
      <w:r w:rsidR="00CE4F7A">
        <w:rPr>
          <w:rFonts w:ascii="Arial" w:hAnsi="Arial" w:cs="Arial"/>
          <w:sz w:val="20"/>
          <w:lang w:val="ru-RU"/>
        </w:rPr>
        <w:t>и</w:t>
      </w:r>
      <w:r>
        <w:rPr>
          <w:rFonts w:ascii="Arial" w:hAnsi="Arial" w:cs="Arial"/>
          <w:sz w:val="20"/>
          <w:lang w:val="ru-RU"/>
        </w:rPr>
        <w:t xml:space="preserve"> в установленный выше срок не обрати</w:t>
      </w:r>
      <w:r w:rsidR="00CE4F7A">
        <w:rPr>
          <w:rFonts w:ascii="Arial" w:hAnsi="Arial" w:cs="Arial"/>
          <w:sz w:val="20"/>
          <w:lang w:val="ru-RU"/>
        </w:rPr>
        <w:t>лись</w:t>
      </w:r>
      <w:r>
        <w:rPr>
          <w:rFonts w:ascii="Arial" w:hAnsi="Arial" w:cs="Arial"/>
          <w:sz w:val="20"/>
          <w:lang w:val="ru-RU"/>
        </w:rPr>
        <w:t xml:space="preserve"> к Застройщику и не подтверди</w:t>
      </w:r>
      <w:r w:rsidR="00CE4F7A">
        <w:rPr>
          <w:rFonts w:ascii="Arial" w:hAnsi="Arial" w:cs="Arial"/>
          <w:sz w:val="20"/>
          <w:lang w:val="ru-RU"/>
        </w:rPr>
        <w:t>ли</w:t>
      </w:r>
      <w:r>
        <w:rPr>
          <w:rFonts w:ascii="Arial" w:hAnsi="Arial" w:cs="Arial"/>
          <w:sz w:val="20"/>
          <w:lang w:val="ru-RU"/>
        </w:rPr>
        <w:t>, что готов</w:t>
      </w:r>
      <w:r w:rsidR="00CE4F7A">
        <w:rPr>
          <w:rFonts w:ascii="Arial" w:hAnsi="Arial" w:cs="Arial"/>
          <w:sz w:val="20"/>
          <w:lang w:val="ru-RU"/>
        </w:rPr>
        <w:t>ы</w:t>
      </w:r>
      <w:r>
        <w:rPr>
          <w:rFonts w:ascii="Arial" w:hAnsi="Arial" w:cs="Arial"/>
          <w:sz w:val="20"/>
          <w:lang w:val="ru-RU"/>
        </w:rPr>
        <w:t xml:space="preserve"> получить денежные средства на указанный выше счёт, либо не укаж</w:t>
      </w:r>
      <w:r w:rsidR="00CE4F7A">
        <w:rPr>
          <w:rFonts w:ascii="Arial" w:hAnsi="Arial" w:cs="Arial"/>
          <w:sz w:val="20"/>
          <w:lang w:val="ru-RU"/>
        </w:rPr>
        <w:t>у</w:t>
      </w:r>
      <w:r>
        <w:rPr>
          <w:rFonts w:ascii="Arial" w:hAnsi="Arial" w:cs="Arial"/>
          <w:sz w:val="20"/>
          <w:lang w:val="ru-RU"/>
        </w:rPr>
        <w:t>т иной счёт, Застройщик вправе будет перечислить денежные средства на такой счёт Дольщик</w:t>
      </w:r>
      <w:r w:rsidR="00CE4F7A">
        <w:rPr>
          <w:rFonts w:ascii="Arial" w:hAnsi="Arial" w:cs="Arial"/>
          <w:sz w:val="20"/>
          <w:lang w:val="ru-RU"/>
        </w:rPr>
        <w:t>ов</w:t>
      </w:r>
      <w:r>
        <w:rPr>
          <w:rFonts w:ascii="Arial" w:hAnsi="Arial" w:cs="Arial"/>
          <w:sz w:val="20"/>
          <w:lang w:val="ru-RU"/>
        </w:rPr>
        <w:t>. При этом Дольщик</w:t>
      </w:r>
      <w:r w:rsidR="00CE4F7A">
        <w:rPr>
          <w:rFonts w:ascii="Arial" w:hAnsi="Arial" w:cs="Arial"/>
          <w:sz w:val="20"/>
          <w:lang w:val="ru-RU"/>
        </w:rPr>
        <w:t>и</w:t>
      </w:r>
      <w:r>
        <w:rPr>
          <w:rFonts w:ascii="Arial" w:hAnsi="Arial" w:cs="Arial"/>
          <w:sz w:val="20"/>
          <w:lang w:val="ru-RU"/>
        </w:rPr>
        <w:t xml:space="preserve"> буд</w:t>
      </w:r>
      <w:r w:rsidR="00CE4F7A">
        <w:rPr>
          <w:rFonts w:ascii="Arial" w:hAnsi="Arial" w:cs="Arial"/>
          <w:sz w:val="20"/>
          <w:lang w:val="ru-RU"/>
        </w:rPr>
        <w:t>у</w:t>
      </w:r>
      <w:r>
        <w:rPr>
          <w:rFonts w:ascii="Arial" w:hAnsi="Arial" w:cs="Arial"/>
          <w:sz w:val="20"/>
          <w:lang w:val="ru-RU"/>
        </w:rPr>
        <w:t>т нести риск неполучения денежных средств в случае закрытия счёта, а Застройщик не будет считаться нарушившим срок возврата денежных средств, если внесёт их в депозит нотариуса при их возврате Застройщику с сообщением банка о закрытии счёта Дольщик</w:t>
      </w:r>
      <w:r w:rsidR="00CE4F7A">
        <w:rPr>
          <w:rFonts w:ascii="Arial" w:hAnsi="Arial" w:cs="Arial"/>
          <w:sz w:val="20"/>
          <w:lang w:val="ru-RU"/>
        </w:rPr>
        <w:t>ов</w:t>
      </w:r>
      <w:r>
        <w:rPr>
          <w:rFonts w:ascii="Arial" w:hAnsi="Arial" w:cs="Arial"/>
          <w:sz w:val="20"/>
          <w:lang w:val="ru-RU"/>
        </w:rPr>
        <w:t>, не позднее следующего рабочего дня за днём возврата их на счёт Застройщика.</w:t>
      </w:r>
    </w:p>
    <w:p w:rsidR="00432608" w:rsidRDefault="00432608" w:rsidP="00432608">
      <w:pPr>
        <w:pStyle w:val="a6"/>
        <w:ind w:firstLine="720"/>
        <w:rPr>
          <w:rFonts w:ascii="Arial" w:hAnsi="Arial" w:cs="Arial"/>
          <w:sz w:val="20"/>
          <w:lang w:val="ru-RU"/>
        </w:rPr>
      </w:pPr>
      <w:r>
        <w:rPr>
          <w:rFonts w:ascii="Arial" w:hAnsi="Arial" w:cs="Arial"/>
          <w:sz w:val="20"/>
          <w:lang w:val="ru-RU"/>
        </w:rPr>
        <w:t>Все расходы по оплате услуг нотариуса по внесению средств дольщика в депозит нотариуса буд</w:t>
      </w:r>
      <w:r w:rsidR="00CE4F7A">
        <w:rPr>
          <w:rFonts w:ascii="Arial" w:hAnsi="Arial" w:cs="Arial"/>
          <w:sz w:val="20"/>
          <w:lang w:val="ru-RU"/>
        </w:rPr>
        <w:t>у</w:t>
      </w:r>
      <w:r>
        <w:rPr>
          <w:rFonts w:ascii="Arial" w:hAnsi="Arial" w:cs="Arial"/>
          <w:sz w:val="20"/>
          <w:lang w:val="ru-RU"/>
        </w:rPr>
        <w:t>т нести Дольщик</w:t>
      </w:r>
      <w:r w:rsidR="00CE4F7A">
        <w:rPr>
          <w:rFonts w:ascii="Arial" w:hAnsi="Arial" w:cs="Arial"/>
          <w:sz w:val="20"/>
          <w:lang w:val="ru-RU"/>
        </w:rPr>
        <w:t>и</w:t>
      </w:r>
      <w:r>
        <w:rPr>
          <w:rFonts w:ascii="Arial" w:hAnsi="Arial" w:cs="Arial"/>
          <w:sz w:val="20"/>
          <w:lang w:val="ru-RU"/>
        </w:rPr>
        <w:t>. Расходы по оплате услуг нотариуса будут автоматически вычтены Застройщиком из подлежащих возврату Дольщику сумм и перечислены нотариусу. Дольщик</w:t>
      </w:r>
      <w:r w:rsidR="00CE4F7A">
        <w:rPr>
          <w:rFonts w:ascii="Arial" w:hAnsi="Arial" w:cs="Arial"/>
          <w:sz w:val="20"/>
          <w:lang w:val="ru-RU"/>
        </w:rPr>
        <w:t>и</w:t>
      </w:r>
      <w:r>
        <w:rPr>
          <w:rFonts w:ascii="Arial" w:hAnsi="Arial" w:cs="Arial"/>
          <w:sz w:val="20"/>
          <w:lang w:val="ru-RU"/>
        </w:rPr>
        <w:t xml:space="preserve"> получ</w:t>
      </w:r>
      <w:r w:rsidR="00CE4F7A">
        <w:rPr>
          <w:rFonts w:ascii="Arial" w:hAnsi="Arial" w:cs="Arial"/>
          <w:sz w:val="20"/>
          <w:lang w:val="ru-RU"/>
        </w:rPr>
        <w:t>а</w:t>
      </w:r>
      <w:r>
        <w:rPr>
          <w:rFonts w:ascii="Arial" w:hAnsi="Arial" w:cs="Arial"/>
          <w:sz w:val="20"/>
          <w:lang w:val="ru-RU"/>
        </w:rPr>
        <w:t>т денежные средства в сумме за вычетом услуг нотариуса.</w:t>
      </w:r>
    </w:p>
    <w:p w:rsidR="00432608" w:rsidRDefault="00432608" w:rsidP="00432608">
      <w:pPr>
        <w:pStyle w:val="a6"/>
        <w:ind w:firstLine="720"/>
        <w:rPr>
          <w:rFonts w:ascii="Arial" w:hAnsi="Arial" w:cs="Arial"/>
          <w:sz w:val="20"/>
          <w:lang w:val="ru-RU"/>
        </w:rPr>
      </w:pPr>
      <w:r>
        <w:rPr>
          <w:rFonts w:ascii="Arial" w:hAnsi="Arial" w:cs="Arial"/>
          <w:sz w:val="20"/>
          <w:lang w:val="ru-RU"/>
        </w:rPr>
        <w:t>7.8. Согласно ч.1.2. ст. 9 Закона №214-ФЗ, в случае, если Застройщик надлежащим образом исполняет свои обязательства перед Дольщик</w:t>
      </w:r>
      <w:r w:rsidR="00CE4F7A">
        <w:rPr>
          <w:rFonts w:ascii="Arial" w:hAnsi="Arial" w:cs="Arial"/>
          <w:sz w:val="20"/>
          <w:lang w:val="ru-RU"/>
        </w:rPr>
        <w:t>ами</w:t>
      </w:r>
      <w:r>
        <w:rPr>
          <w:rFonts w:ascii="Arial" w:hAnsi="Arial" w:cs="Arial"/>
          <w:sz w:val="20"/>
          <w:lang w:val="ru-RU"/>
        </w:rPr>
        <w:t xml:space="preserve"> и соответствует предусмотренным Законом №214-ФЗ требованиям к Застройщику, </w:t>
      </w:r>
      <w:r>
        <w:rPr>
          <w:rFonts w:ascii="Arial" w:hAnsi="Arial" w:cs="Arial"/>
          <w:b/>
          <w:sz w:val="20"/>
          <w:u w:val="single"/>
          <w:lang w:val="ru-RU"/>
        </w:rPr>
        <w:t>Дольщик</w:t>
      </w:r>
      <w:r w:rsidR="00CE4F7A">
        <w:rPr>
          <w:rFonts w:ascii="Arial" w:hAnsi="Arial" w:cs="Arial"/>
          <w:b/>
          <w:sz w:val="20"/>
          <w:u w:val="single"/>
          <w:lang w:val="ru-RU"/>
        </w:rPr>
        <w:t>и</w:t>
      </w:r>
      <w:r>
        <w:rPr>
          <w:rFonts w:ascii="Arial" w:hAnsi="Arial" w:cs="Arial"/>
          <w:b/>
          <w:sz w:val="20"/>
          <w:u w:val="single"/>
          <w:lang w:val="ru-RU"/>
        </w:rPr>
        <w:t xml:space="preserve"> не име</w:t>
      </w:r>
      <w:r w:rsidR="00CE4F7A">
        <w:rPr>
          <w:rFonts w:ascii="Arial" w:hAnsi="Arial" w:cs="Arial"/>
          <w:b/>
          <w:sz w:val="20"/>
          <w:u w:val="single"/>
          <w:lang w:val="ru-RU"/>
        </w:rPr>
        <w:t>ю</w:t>
      </w:r>
      <w:r>
        <w:rPr>
          <w:rFonts w:ascii="Arial" w:hAnsi="Arial" w:cs="Arial"/>
          <w:b/>
          <w:sz w:val="20"/>
          <w:u w:val="single"/>
          <w:lang w:val="ru-RU"/>
        </w:rPr>
        <w:t>т права на односторонний отказ от исполнения настоящего Договора во внесудебном порядке.</w:t>
      </w:r>
      <w:r>
        <w:rPr>
          <w:rFonts w:ascii="Arial" w:hAnsi="Arial" w:cs="Arial"/>
          <w:i/>
          <w:sz w:val="20"/>
          <w:u w:val="single"/>
          <w:lang w:val="ru-RU"/>
        </w:rPr>
        <w:t xml:space="preserve"> </w:t>
      </w:r>
      <w:r>
        <w:rPr>
          <w:rFonts w:ascii="Arial" w:hAnsi="Arial" w:cs="Arial"/>
          <w:sz w:val="20"/>
          <w:lang w:val="ru-RU"/>
        </w:rPr>
        <w:t xml:space="preserve"> В то же время, стороны договорились о возможности прекращения обязательство по настоящему Договору по инициативе Дольщик</w:t>
      </w:r>
      <w:r w:rsidR="00CE4F7A">
        <w:rPr>
          <w:rFonts w:ascii="Arial" w:hAnsi="Arial" w:cs="Arial"/>
          <w:sz w:val="20"/>
          <w:lang w:val="ru-RU"/>
        </w:rPr>
        <w:t>ов</w:t>
      </w:r>
      <w:r>
        <w:rPr>
          <w:rFonts w:ascii="Arial" w:hAnsi="Arial" w:cs="Arial"/>
          <w:sz w:val="20"/>
          <w:lang w:val="ru-RU"/>
        </w:rPr>
        <w:t xml:space="preserve"> предоставлением отступного на нижеследующих условиях.</w:t>
      </w:r>
    </w:p>
    <w:p w:rsidR="00432608" w:rsidRDefault="00432608" w:rsidP="00432608">
      <w:pPr>
        <w:pStyle w:val="a6"/>
        <w:ind w:firstLine="720"/>
        <w:rPr>
          <w:rFonts w:ascii="Arial" w:hAnsi="Arial" w:cs="Arial"/>
          <w:sz w:val="20"/>
          <w:lang w:val="ru-RU"/>
        </w:rPr>
      </w:pPr>
      <w:r>
        <w:rPr>
          <w:rFonts w:ascii="Arial" w:hAnsi="Arial" w:cs="Arial"/>
          <w:sz w:val="20"/>
          <w:lang w:val="ru-RU"/>
        </w:rPr>
        <w:t>При отсутствии существенного нарушения условий настоящего договора со стороны Застройщика  и по инициативе Дольщик</w:t>
      </w:r>
      <w:r w:rsidR="00CE4F7A">
        <w:rPr>
          <w:rFonts w:ascii="Arial" w:hAnsi="Arial" w:cs="Arial"/>
          <w:sz w:val="20"/>
          <w:lang w:val="ru-RU"/>
        </w:rPr>
        <w:t>ов</w:t>
      </w:r>
      <w:r>
        <w:rPr>
          <w:rFonts w:ascii="Arial" w:hAnsi="Arial" w:cs="Arial"/>
          <w:sz w:val="20"/>
          <w:lang w:val="ru-RU"/>
        </w:rPr>
        <w:t xml:space="preserve"> настоящий договор может быть расторгнут по соглашению сторон на основании поданного Застройщику заявления Дольщик</w:t>
      </w:r>
      <w:r w:rsidR="00CE4F7A">
        <w:rPr>
          <w:rFonts w:ascii="Arial" w:hAnsi="Arial" w:cs="Arial"/>
          <w:sz w:val="20"/>
          <w:lang w:val="ru-RU"/>
        </w:rPr>
        <w:t>ов</w:t>
      </w:r>
      <w:r>
        <w:rPr>
          <w:rFonts w:ascii="Arial" w:hAnsi="Arial" w:cs="Arial"/>
          <w:sz w:val="20"/>
          <w:lang w:val="ru-RU"/>
        </w:rPr>
        <w:t xml:space="preserve"> о своем нежелании сохранения и продолжения отношений сторон по настоящему договору и желании расторгнуть настоящий договор  с предоставлением отступного. В указанном случае Дольщик</w:t>
      </w:r>
      <w:r w:rsidR="00CE4F7A">
        <w:rPr>
          <w:rFonts w:ascii="Arial" w:hAnsi="Arial" w:cs="Arial"/>
          <w:sz w:val="20"/>
          <w:lang w:val="ru-RU"/>
        </w:rPr>
        <w:t>и</w:t>
      </w:r>
      <w:r>
        <w:rPr>
          <w:rFonts w:ascii="Arial" w:hAnsi="Arial" w:cs="Arial"/>
          <w:sz w:val="20"/>
          <w:lang w:val="ru-RU"/>
        </w:rPr>
        <w:t xml:space="preserve"> должн</w:t>
      </w:r>
      <w:r w:rsidR="00CE4F7A">
        <w:rPr>
          <w:rFonts w:ascii="Arial" w:hAnsi="Arial" w:cs="Arial"/>
          <w:sz w:val="20"/>
          <w:lang w:val="ru-RU"/>
        </w:rPr>
        <w:t>ы</w:t>
      </w:r>
      <w:r>
        <w:rPr>
          <w:rFonts w:ascii="Arial" w:hAnsi="Arial" w:cs="Arial"/>
          <w:sz w:val="20"/>
          <w:lang w:val="ru-RU"/>
        </w:rPr>
        <w:t xml:space="preserve"> подать соответствующее письменное извещение (заявление) лично с регистрацией его в журнале входящих документов Застройщика, либо направить извещение (заявление) Застройщику по почте заказным письмом с уведомлением о вручении. Соответственно, датой получения такого извещения (заявления) Застройщиком будет считаться либо дата регистрации его в журнале входящей документации, либо дата получения заказного письма, определяемая по соответствующей дате, указанной в уведомлении о вручении. Застройщик в течение 30 (тридцати) дней с момента получения от Дольщик</w:t>
      </w:r>
      <w:r w:rsidR="00CE4F7A">
        <w:rPr>
          <w:rFonts w:ascii="Arial" w:hAnsi="Arial" w:cs="Arial"/>
          <w:sz w:val="20"/>
          <w:lang w:val="ru-RU"/>
        </w:rPr>
        <w:t>ов</w:t>
      </w:r>
      <w:r>
        <w:rPr>
          <w:rFonts w:ascii="Arial" w:hAnsi="Arial" w:cs="Arial"/>
          <w:sz w:val="20"/>
          <w:lang w:val="ru-RU"/>
        </w:rPr>
        <w:t xml:space="preserve"> письменного извещения (заявления) вправе либо принять предложение Дольщик</w:t>
      </w:r>
      <w:r w:rsidR="00CE4F7A">
        <w:rPr>
          <w:rFonts w:ascii="Arial" w:hAnsi="Arial" w:cs="Arial"/>
          <w:sz w:val="20"/>
          <w:lang w:val="ru-RU"/>
        </w:rPr>
        <w:t xml:space="preserve">ов </w:t>
      </w:r>
      <w:r>
        <w:rPr>
          <w:rFonts w:ascii="Arial" w:hAnsi="Arial" w:cs="Arial"/>
          <w:sz w:val="20"/>
          <w:lang w:val="ru-RU"/>
        </w:rPr>
        <w:t>и подписать с Дольщик</w:t>
      </w:r>
      <w:r w:rsidR="00CE4F7A">
        <w:rPr>
          <w:rFonts w:ascii="Arial" w:hAnsi="Arial" w:cs="Arial"/>
          <w:sz w:val="20"/>
          <w:lang w:val="ru-RU"/>
        </w:rPr>
        <w:t>ами</w:t>
      </w:r>
      <w:r>
        <w:rPr>
          <w:rFonts w:ascii="Arial" w:hAnsi="Arial" w:cs="Arial"/>
          <w:sz w:val="20"/>
          <w:lang w:val="ru-RU"/>
        </w:rPr>
        <w:t xml:space="preserve"> соглашение о расторжении настоящего договора с предоставлением отступного, либо отказать Дольщик</w:t>
      </w:r>
      <w:r w:rsidR="00CE4F7A">
        <w:rPr>
          <w:rFonts w:ascii="Arial" w:hAnsi="Arial" w:cs="Arial"/>
          <w:sz w:val="20"/>
          <w:lang w:val="ru-RU"/>
        </w:rPr>
        <w:t xml:space="preserve">ам </w:t>
      </w:r>
      <w:r>
        <w:rPr>
          <w:rFonts w:ascii="Arial" w:hAnsi="Arial" w:cs="Arial"/>
          <w:sz w:val="20"/>
          <w:lang w:val="ru-RU"/>
        </w:rPr>
        <w:t xml:space="preserve">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rsidR="00432608" w:rsidRDefault="00432608" w:rsidP="00432608">
      <w:pPr>
        <w:pStyle w:val="a6"/>
        <w:ind w:firstLine="720"/>
        <w:rPr>
          <w:rFonts w:ascii="Arial" w:hAnsi="Arial" w:cs="Arial"/>
          <w:sz w:val="20"/>
          <w:lang w:val="ru-RU"/>
        </w:rPr>
      </w:pPr>
      <w:r>
        <w:rPr>
          <w:rFonts w:ascii="Arial" w:hAnsi="Arial" w:cs="Arial"/>
          <w:sz w:val="20"/>
          <w:lang w:val="ru-RU"/>
        </w:rPr>
        <w:t>В случае принятия Застройщиком предложения Дольщик</w:t>
      </w:r>
      <w:r w:rsidR="00CE4F7A">
        <w:rPr>
          <w:rFonts w:ascii="Arial" w:hAnsi="Arial" w:cs="Arial"/>
          <w:sz w:val="20"/>
          <w:lang w:val="ru-RU"/>
        </w:rPr>
        <w:t>ов</w:t>
      </w:r>
      <w:r>
        <w:rPr>
          <w:rFonts w:ascii="Arial" w:hAnsi="Arial" w:cs="Arial"/>
          <w:sz w:val="20"/>
          <w:lang w:val="ru-RU"/>
        </w:rPr>
        <w:t xml:space="preserve"> о расторжении настоящего договора с предоставлением отступного и подписания между сторонами соглашения о расторжении настоящего договора, Застройщик в течение 90 дней с даты получения такого извещения, возвращает Дольщик</w:t>
      </w:r>
      <w:r w:rsidR="00CE4F7A">
        <w:rPr>
          <w:rFonts w:ascii="Arial" w:hAnsi="Arial" w:cs="Arial"/>
          <w:sz w:val="20"/>
          <w:lang w:val="ru-RU"/>
        </w:rPr>
        <w:t>ам</w:t>
      </w:r>
      <w:r>
        <w:rPr>
          <w:rFonts w:ascii="Arial" w:hAnsi="Arial" w:cs="Arial"/>
          <w:sz w:val="20"/>
          <w:lang w:val="ru-RU"/>
        </w:rPr>
        <w:t xml:space="preserve"> все внесённые им</w:t>
      </w:r>
      <w:r w:rsidR="00CE4F7A">
        <w:rPr>
          <w:rFonts w:ascii="Arial" w:hAnsi="Arial" w:cs="Arial"/>
          <w:sz w:val="20"/>
          <w:lang w:val="ru-RU"/>
        </w:rPr>
        <w:t>и</w:t>
      </w:r>
      <w:r>
        <w:rPr>
          <w:rFonts w:ascii="Arial" w:hAnsi="Arial" w:cs="Arial"/>
          <w:sz w:val="20"/>
          <w:lang w:val="ru-RU"/>
        </w:rPr>
        <w:t xml:space="preserve"> Застройщику денежные средства, подтверждённые платёжными документами, за вычетом суммы, выступающей в качестве отступного, составляющей </w:t>
      </w:r>
      <w:r>
        <w:rPr>
          <w:rFonts w:ascii="Arial" w:hAnsi="Arial" w:cs="Arial"/>
          <w:b/>
          <w:bCs/>
          <w:sz w:val="20"/>
          <w:lang w:val="ru-RU"/>
        </w:rPr>
        <w:t>20%</w:t>
      </w:r>
      <w:r>
        <w:rPr>
          <w:rFonts w:ascii="Arial" w:hAnsi="Arial" w:cs="Arial"/>
          <w:sz w:val="20"/>
          <w:lang w:val="ru-RU"/>
        </w:rPr>
        <w:t xml:space="preserve"> от общего размера долевого взноса, установленного настоящим договором, но в любом случае не превышающей суммы фактически внесенной Дольщик</w:t>
      </w:r>
      <w:r w:rsidR="00CE4F7A">
        <w:rPr>
          <w:rFonts w:ascii="Arial" w:hAnsi="Arial" w:cs="Arial"/>
          <w:sz w:val="20"/>
          <w:lang w:val="ru-RU"/>
        </w:rPr>
        <w:t>ами</w:t>
      </w:r>
      <w:r>
        <w:rPr>
          <w:rFonts w:ascii="Arial" w:hAnsi="Arial" w:cs="Arial"/>
          <w:sz w:val="20"/>
          <w:lang w:val="ru-RU"/>
        </w:rPr>
        <w:t xml:space="preserve"> на момент такого расторжения суммы денежных средств.</w:t>
      </w:r>
    </w:p>
    <w:p w:rsidR="00432608" w:rsidRDefault="00432608" w:rsidP="00432608">
      <w:pPr>
        <w:pStyle w:val="a8"/>
        <w:widowControl w:val="0"/>
        <w:spacing w:after="0" w:line="240" w:lineRule="auto"/>
        <w:rPr>
          <w:rFonts w:cs="Arial"/>
          <w:sz w:val="20"/>
        </w:rPr>
      </w:pPr>
      <w:r>
        <w:rPr>
          <w:rFonts w:cs="Arial"/>
          <w:sz w:val="20"/>
        </w:rPr>
        <w:t>При таком расторжении денежные средства возвращаются Застройщиком без оплаты процентов за пользование средствами Дольщик</w:t>
      </w:r>
      <w:r w:rsidR="00CE4F7A">
        <w:rPr>
          <w:rFonts w:cs="Arial"/>
          <w:sz w:val="20"/>
        </w:rPr>
        <w:t>ов</w:t>
      </w:r>
      <w:r>
        <w:rPr>
          <w:rFonts w:cs="Arial"/>
          <w:sz w:val="20"/>
        </w:rPr>
        <w:t>.</w:t>
      </w:r>
    </w:p>
    <w:p w:rsidR="00432608" w:rsidRDefault="00432608" w:rsidP="00432608">
      <w:pPr>
        <w:pStyle w:val="a8"/>
        <w:widowControl w:val="0"/>
        <w:spacing w:after="0" w:line="240" w:lineRule="auto"/>
        <w:rPr>
          <w:rFonts w:cs="Arial"/>
          <w:sz w:val="20"/>
        </w:rPr>
      </w:pPr>
      <w:r>
        <w:rPr>
          <w:rFonts w:cs="Arial"/>
          <w:sz w:val="20"/>
        </w:rPr>
        <w:t>Стороны соглашаются и признают, что правила, установленные настоящим пунктом, предоставляют Дольщик</w:t>
      </w:r>
      <w:r w:rsidR="00CE4F7A">
        <w:rPr>
          <w:rFonts w:cs="Arial"/>
          <w:sz w:val="20"/>
        </w:rPr>
        <w:t>ам</w:t>
      </w:r>
      <w:r>
        <w:rPr>
          <w:rFonts w:cs="Arial"/>
          <w:sz w:val="20"/>
        </w:rPr>
        <w:t xml:space="preserve"> дополнительные права и возможности прекращения обязательств по настоящему Договору  не ограничивают Дольщик</w:t>
      </w:r>
      <w:r w:rsidR="00CE4F7A">
        <w:rPr>
          <w:rFonts w:cs="Arial"/>
          <w:sz w:val="20"/>
        </w:rPr>
        <w:t>ов</w:t>
      </w:r>
      <w:r>
        <w:rPr>
          <w:rFonts w:cs="Arial"/>
          <w:sz w:val="20"/>
        </w:rPr>
        <w:t xml:space="preserve"> в возможности реализации, не ограничивают и не отменяют иных прав Дольщик</w:t>
      </w:r>
      <w:r w:rsidR="00CE4F7A">
        <w:rPr>
          <w:rFonts w:cs="Arial"/>
          <w:sz w:val="20"/>
        </w:rPr>
        <w:t>ов</w:t>
      </w:r>
      <w:r>
        <w:rPr>
          <w:rFonts w:cs="Arial"/>
          <w:sz w:val="20"/>
        </w:rPr>
        <w:t xml:space="preserve"> на расторжение Договора и прекращение обязательств по основаниям допускаемым  и в порядке, установленном действующим законодательством.</w:t>
      </w:r>
    </w:p>
    <w:p w:rsidR="00432608" w:rsidRDefault="00432608" w:rsidP="00432608">
      <w:pPr>
        <w:pStyle w:val="a8"/>
        <w:widowControl w:val="0"/>
        <w:spacing w:after="0" w:line="240" w:lineRule="auto"/>
        <w:rPr>
          <w:rFonts w:cs="Arial"/>
          <w:sz w:val="20"/>
        </w:rPr>
      </w:pPr>
      <w:r>
        <w:rPr>
          <w:rFonts w:cs="Arial"/>
          <w:sz w:val="20"/>
        </w:rPr>
        <w:t>7.9. В иных случаях расторжения настоящего договора Застройщик вправе удержать из подлежащих возврату сумм неустойки и штрафы, начисленные Дольщик</w:t>
      </w:r>
      <w:r w:rsidR="00CE4F7A">
        <w:rPr>
          <w:rFonts w:cs="Arial"/>
          <w:sz w:val="20"/>
        </w:rPr>
        <w:t xml:space="preserve">ам </w:t>
      </w:r>
      <w:r>
        <w:rPr>
          <w:rFonts w:cs="Arial"/>
          <w:sz w:val="20"/>
        </w:rPr>
        <w:t>на основании раздела 6 настоящего договора, поскольку это не запрещено пунктом 7 статьи 9 Закона № 214-ФЗ, и отражает договорённость сторон.</w:t>
      </w:r>
    </w:p>
    <w:p w:rsidR="00432608" w:rsidRDefault="00432608" w:rsidP="00432608">
      <w:pPr>
        <w:widowControl w:val="0"/>
        <w:jc w:val="center"/>
        <w:outlineLvl w:val="0"/>
        <w:rPr>
          <w:rFonts w:ascii="Arial" w:hAnsi="Arial" w:cs="Arial"/>
        </w:rPr>
      </w:pPr>
    </w:p>
    <w:p w:rsidR="00432608" w:rsidRDefault="00432608" w:rsidP="00432608">
      <w:pPr>
        <w:widowControl w:val="0"/>
        <w:jc w:val="center"/>
        <w:outlineLvl w:val="0"/>
        <w:rPr>
          <w:rFonts w:ascii="Arial" w:hAnsi="Arial" w:cs="Arial"/>
          <w:b/>
          <w:i/>
        </w:rPr>
      </w:pPr>
      <w:r>
        <w:rPr>
          <w:rFonts w:ascii="Arial" w:hAnsi="Arial" w:cs="Arial"/>
          <w:b/>
          <w:i/>
        </w:rPr>
        <w:t xml:space="preserve">8. ПРОЧИЕ ПОЛОЖЕНИЯ </w:t>
      </w:r>
    </w:p>
    <w:p w:rsidR="00432608" w:rsidRDefault="00432608" w:rsidP="00432608">
      <w:pPr>
        <w:pStyle w:val="a6"/>
        <w:ind w:firstLine="709"/>
        <w:rPr>
          <w:rFonts w:ascii="Arial" w:hAnsi="Arial" w:cs="Arial"/>
          <w:iCs/>
          <w:color w:val="000000"/>
          <w:sz w:val="20"/>
          <w:lang w:val="ru-RU"/>
        </w:rPr>
      </w:pPr>
      <w:r>
        <w:rPr>
          <w:rFonts w:ascii="Arial" w:hAnsi="Arial" w:cs="Arial"/>
          <w:iCs/>
          <w:color w:val="000000"/>
          <w:sz w:val="20"/>
          <w:lang w:val="ru-RU"/>
        </w:rPr>
        <w:t>8.1. В силу статей 13-15 Закона № 214-ФЗ земельный участок, на котором ведётся строительство Объекта, а также сам Объект в процессе его строительства признаются заложенными Дольщик</w:t>
      </w:r>
      <w:r w:rsidR="00CE4F7A">
        <w:rPr>
          <w:rFonts w:ascii="Arial" w:hAnsi="Arial" w:cs="Arial"/>
          <w:iCs/>
          <w:color w:val="000000"/>
          <w:sz w:val="20"/>
          <w:lang w:val="ru-RU"/>
        </w:rPr>
        <w:t>ам</w:t>
      </w:r>
      <w:r>
        <w:rPr>
          <w:rFonts w:ascii="Arial" w:hAnsi="Arial" w:cs="Arial"/>
          <w:iCs/>
          <w:color w:val="000000"/>
          <w:sz w:val="20"/>
          <w:lang w:val="ru-RU"/>
        </w:rPr>
        <w:t xml:space="preserve"> и иным участникам долевого строительства Объекта в обеспечение исполнения указанных в ст. 13 Закона № 214-ФЗ обязательств Застройщика. Права Дольщик</w:t>
      </w:r>
      <w:r w:rsidR="00CE4F7A">
        <w:rPr>
          <w:rFonts w:ascii="Arial" w:hAnsi="Arial" w:cs="Arial"/>
          <w:iCs/>
          <w:color w:val="000000"/>
          <w:sz w:val="20"/>
          <w:lang w:val="ru-RU"/>
        </w:rPr>
        <w:t>ов</w:t>
      </w:r>
      <w:r>
        <w:rPr>
          <w:rFonts w:ascii="Arial" w:hAnsi="Arial" w:cs="Arial"/>
          <w:iCs/>
          <w:color w:val="000000"/>
          <w:sz w:val="20"/>
          <w:lang w:val="ru-RU"/>
        </w:rPr>
        <w:t xml:space="preserve">, как залогодержателя, порядок обращения взыскания на </w:t>
      </w:r>
      <w:r>
        <w:rPr>
          <w:rFonts w:ascii="Arial" w:hAnsi="Arial" w:cs="Arial"/>
          <w:iCs/>
          <w:color w:val="000000"/>
          <w:sz w:val="20"/>
          <w:lang w:val="ru-RU"/>
        </w:rPr>
        <w:lastRenderedPageBreak/>
        <w:t>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432608" w:rsidRDefault="00432608" w:rsidP="00432608">
      <w:pPr>
        <w:pStyle w:val="a6"/>
        <w:ind w:firstLine="709"/>
        <w:rPr>
          <w:rFonts w:ascii="Arial" w:hAnsi="Arial" w:cs="Arial"/>
          <w:bCs/>
          <w:iCs/>
          <w:color w:val="000000"/>
          <w:sz w:val="20"/>
          <w:lang w:val="ru-RU"/>
        </w:rPr>
      </w:pPr>
      <w:r>
        <w:rPr>
          <w:rFonts w:ascii="Arial" w:hAnsi="Arial" w:cs="Arial"/>
          <w:bCs/>
          <w:iCs/>
          <w:color w:val="000000"/>
          <w:sz w:val="20"/>
          <w:lang w:val="ru-RU"/>
        </w:rPr>
        <w:t>8.1.1. 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 находящиеся или строящиеся на земельном участке, на котором ведется строительство Объекта. В любом случае и вне зависимости от установленных настоящим пунктом договора условий, а равно норм действующего законодательства о распространении залоговых прав Дольщик</w:t>
      </w:r>
      <w:r w:rsidR="00CE4F7A">
        <w:rPr>
          <w:rFonts w:ascii="Arial" w:hAnsi="Arial" w:cs="Arial"/>
          <w:bCs/>
          <w:iCs/>
          <w:color w:val="000000"/>
          <w:sz w:val="20"/>
          <w:lang w:val="ru-RU"/>
        </w:rPr>
        <w:t>ов</w:t>
      </w:r>
      <w:r>
        <w:rPr>
          <w:rFonts w:ascii="Arial" w:hAnsi="Arial" w:cs="Arial"/>
          <w:bCs/>
          <w:iCs/>
          <w:color w:val="000000"/>
          <w:sz w:val="20"/>
          <w:lang w:val="ru-RU"/>
        </w:rPr>
        <w:t>, Дольщик</w:t>
      </w:r>
      <w:r w:rsidR="00CE4F7A">
        <w:rPr>
          <w:rFonts w:ascii="Arial" w:hAnsi="Arial" w:cs="Arial"/>
          <w:bCs/>
          <w:iCs/>
          <w:color w:val="000000"/>
          <w:sz w:val="20"/>
          <w:lang w:val="ru-RU"/>
        </w:rPr>
        <w:t>и</w:t>
      </w:r>
      <w:r>
        <w:rPr>
          <w:rFonts w:ascii="Arial" w:hAnsi="Arial" w:cs="Arial"/>
          <w:bCs/>
          <w:iCs/>
          <w:color w:val="000000"/>
          <w:sz w:val="20"/>
          <w:lang w:val="ru-RU"/>
        </w:rPr>
        <w:t xml:space="preserve"> настоящим да</w:t>
      </w:r>
      <w:r w:rsidR="00CE4F7A">
        <w:rPr>
          <w:rFonts w:ascii="Arial" w:hAnsi="Arial" w:cs="Arial"/>
          <w:bCs/>
          <w:iCs/>
          <w:color w:val="000000"/>
          <w:sz w:val="20"/>
          <w:lang w:val="ru-RU"/>
        </w:rPr>
        <w:t>ю</w:t>
      </w:r>
      <w:r>
        <w:rPr>
          <w:rFonts w:ascii="Arial" w:hAnsi="Arial" w:cs="Arial"/>
          <w:bCs/>
          <w:iCs/>
          <w:color w:val="000000"/>
          <w:sz w:val="20"/>
          <w:lang w:val="ru-RU"/>
        </w:rPr>
        <w:t>т свое согласие на любое, предусмотренное действующим законодательством, распоряжение Застройщиком зданиями, строениями, сооружениями, принадлежащими Застройщику и/или третьим лицам, и находящимися на земельном участке, указанном в пункте 1.3. настоящего договора, в том числе, но не ограничиваясь:</w:t>
      </w:r>
    </w:p>
    <w:p w:rsidR="00432608" w:rsidRDefault="00432608" w:rsidP="00432608">
      <w:pPr>
        <w:pStyle w:val="a6"/>
        <w:ind w:firstLine="709"/>
        <w:rPr>
          <w:rFonts w:ascii="Arial" w:hAnsi="Arial" w:cs="Arial"/>
          <w:bCs/>
          <w:iCs/>
          <w:color w:val="000000"/>
          <w:sz w:val="20"/>
          <w:lang w:val="ru-RU"/>
        </w:rPr>
      </w:pPr>
      <w:r>
        <w:rPr>
          <w:rFonts w:ascii="Arial" w:hAnsi="Arial" w:cs="Arial"/>
          <w:bCs/>
          <w:iCs/>
          <w:color w:val="000000"/>
          <w:sz w:val="20"/>
          <w:lang w:val="ru-RU"/>
        </w:rPr>
        <w:t>- на любое отчуждение Застройщиком на условиях по собственному усмотрению таких зданий, строений, сооружений (всех вместе или по отдельности) третьим лицам; и</w:t>
      </w:r>
    </w:p>
    <w:p w:rsidR="00432608" w:rsidRDefault="00432608" w:rsidP="00432608">
      <w:pPr>
        <w:pStyle w:val="a6"/>
        <w:ind w:firstLine="709"/>
        <w:rPr>
          <w:rFonts w:ascii="Arial" w:hAnsi="Arial" w:cs="Arial"/>
          <w:bCs/>
          <w:iCs/>
          <w:color w:val="000000"/>
          <w:sz w:val="20"/>
          <w:lang w:val="ru-RU"/>
        </w:rPr>
      </w:pPr>
      <w:r>
        <w:rPr>
          <w:rFonts w:ascii="Arial" w:hAnsi="Arial" w:cs="Arial"/>
          <w:bCs/>
          <w:iCs/>
          <w:color w:val="000000"/>
          <w:sz w:val="20"/>
          <w:lang w:val="ru-RU"/>
        </w:rPr>
        <w:t>- на уничтожение Застройщиком или третьими лицами принадлежащих им таких зданий, строений, сооружений (всех вместе или любого из них по отдельности); и</w:t>
      </w:r>
    </w:p>
    <w:p w:rsidR="00432608" w:rsidRDefault="00432608" w:rsidP="00432608">
      <w:pPr>
        <w:pStyle w:val="a6"/>
        <w:ind w:firstLine="709"/>
        <w:rPr>
          <w:rFonts w:ascii="Arial" w:hAnsi="Arial" w:cs="Arial"/>
          <w:bCs/>
          <w:iCs/>
          <w:color w:val="000000"/>
          <w:sz w:val="20"/>
          <w:lang w:val="ru-RU"/>
        </w:rPr>
      </w:pPr>
      <w:r>
        <w:rPr>
          <w:rFonts w:ascii="Arial" w:hAnsi="Arial" w:cs="Arial"/>
          <w:bCs/>
          <w:iCs/>
          <w:color w:val="000000"/>
          <w:sz w:val="20"/>
          <w:lang w:val="ru-RU"/>
        </w:rPr>
        <w:t>- на изменение Застройщиком параметров и/или технических характеристик таких зданий, строений, сооружений (всех вместе или любого из них по отдельности), в том числе в случае осуществления капитального ремонта или реконструкции указанных зданий, строений, сооружений. При этом, залог в любом случае не распространяется на создаваемые в результате такого капитального ремонта или реконструкции объекты недвижимости; и</w:t>
      </w:r>
    </w:p>
    <w:p w:rsidR="00432608" w:rsidRDefault="00432608" w:rsidP="00432608">
      <w:pPr>
        <w:pStyle w:val="a6"/>
        <w:ind w:firstLine="709"/>
        <w:rPr>
          <w:rFonts w:ascii="Arial" w:hAnsi="Arial" w:cs="Arial"/>
          <w:bCs/>
          <w:iCs/>
          <w:color w:val="000000"/>
          <w:sz w:val="20"/>
          <w:lang w:val="ru-RU"/>
        </w:rPr>
      </w:pPr>
      <w:r>
        <w:rPr>
          <w:rFonts w:ascii="Arial" w:hAnsi="Arial" w:cs="Arial"/>
          <w:bCs/>
          <w:iCs/>
          <w:color w:val="000000"/>
          <w:sz w:val="20"/>
          <w:lang w:val="ru-RU"/>
        </w:rPr>
        <w:t>- на обременение Застройщиком таких зданий, строений, сооружений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 в случае реконструкции указанных зданий, строений, сооружений (всех вместе или любого из них по отдельности);</w:t>
      </w:r>
    </w:p>
    <w:p w:rsidR="00432608" w:rsidRDefault="00432608" w:rsidP="00432608">
      <w:pPr>
        <w:pStyle w:val="a6"/>
        <w:ind w:firstLine="709"/>
        <w:rPr>
          <w:rFonts w:ascii="Arial" w:hAnsi="Arial" w:cs="Arial"/>
          <w:bCs/>
          <w:iCs/>
          <w:color w:val="000000"/>
          <w:sz w:val="20"/>
          <w:lang w:val="ru-RU"/>
        </w:rPr>
      </w:pPr>
      <w:r>
        <w:rPr>
          <w:rFonts w:ascii="Arial" w:hAnsi="Arial" w:cs="Arial"/>
          <w:bCs/>
          <w:iCs/>
          <w:color w:val="000000"/>
          <w:sz w:val="20"/>
          <w:lang w:val="ru-RU"/>
        </w:rPr>
        <w:t>- а также на совершение Застройщиком или третьими лицами всех вышеуказанных действий в отношении любых вновь создаваемых объектов недвижимости, созданных в результате осуществления капитального ремонта или реконструкции указанных зданий, строений, сооружений (всех вместе или любого из них по отдельности).</w:t>
      </w:r>
    </w:p>
    <w:p w:rsidR="00432608" w:rsidRDefault="00432608" w:rsidP="00432608">
      <w:pPr>
        <w:ind w:firstLine="709"/>
        <w:jc w:val="both"/>
        <w:rPr>
          <w:rFonts w:ascii="Arial" w:hAnsi="Arial" w:cs="Arial"/>
          <w:iCs/>
        </w:rPr>
      </w:pPr>
      <w:r>
        <w:rPr>
          <w:rFonts w:ascii="Arial" w:hAnsi="Arial" w:cs="Arial"/>
          <w:bCs/>
          <w:iCs/>
          <w:color w:val="000000"/>
        </w:rPr>
        <w:t>8.1.2.</w:t>
      </w:r>
      <w:r>
        <w:rPr>
          <w:rFonts w:ascii="Arial" w:hAnsi="Arial" w:cs="Arial"/>
          <w:b/>
          <w:iCs/>
        </w:rPr>
        <w:t xml:space="preserve"> </w:t>
      </w:r>
      <w:r>
        <w:rPr>
          <w:rFonts w:ascii="Arial" w:hAnsi="Arial" w:cs="Arial"/>
          <w:iCs/>
        </w:rPr>
        <w:t>В связи с необходимостью обеспечения создаваемого Объекта объектами инженерной и транспортной инфраструктуры (дороги, подъезды и т.п.), а также поручением Дольщик</w:t>
      </w:r>
      <w:r w:rsidR="00FB7E99">
        <w:rPr>
          <w:rFonts w:ascii="Arial" w:hAnsi="Arial" w:cs="Arial"/>
          <w:iCs/>
        </w:rPr>
        <w:t>ов</w:t>
      </w:r>
      <w:r>
        <w:rPr>
          <w:rFonts w:ascii="Arial" w:hAnsi="Arial" w:cs="Arial"/>
          <w:iCs/>
        </w:rPr>
        <w:t xml:space="preserve"> в соответствии с п.1.4.2. настоящего договора о передаче после окончания строительства указанных объектов Ленинградской области  с передачей соответствующих прав эксплуатирующим организациям, Дольщик</w:t>
      </w:r>
      <w:r w:rsidR="00FB7E99">
        <w:rPr>
          <w:rFonts w:ascii="Arial" w:hAnsi="Arial" w:cs="Arial"/>
          <w:iCs/>
        </w:rPr>
        <w:t>и</w:t>
      </w:r>
      <w:r>
        <w:rPr>
          <w:rFonts w:ascii="Arial" w:hAnsi="Arial" w:cs="Arial"/>
          <w:iCs/>
        </w:rPr>
        <w:t>, как залогодержатель земельного участка, на котором ведётся строительство Объекта,  выражает свое согласие на следующие действия Застройщика:</w:t>
      </w:r>
    </w:p>
    <w:p w:rsidR="00432608" w:rsidRDefault="00432608" w:rsidP="00432608">
      <w:pPr>
        <w:ind w:firstLine="709"/>
        <w:jc w:val="both"/>
        <w:rPr>
          <w:rFonts w:ascii="Arial" w:hAnsi="Arial" w:cs="Arial"/>
          <w:iCs/>
        </w:rPr>
      </w:pPr>
      <w:r>
        <w:rPr>
          <w:rFonts w:ascii="Arial" w:hAnsi="Arial" w:cs="Arial"/>
          <w:iCs/>
        </w:rPr>
        <w:t>а) по факту окончания строительства и ввода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 указанных объектов в собственность Ленинградской области  с передачей соответствующих прав эксплуатирующим организациям, выделить в соответствии с нормами земельного и градостроительного законодательства из земельного участка, на котором ведётся строительство Объекта, земельные участки, на которых располагаются указанные объекты инженерной и транспортной инфраструктуры (дороги, подъезды и т.п.) и необходимые для их использования и эксплуатации, с прекращением залоговых прав Дольщика на такие земельные участки по факту их выделения.</w:t>
      </w:r>
    </w:p>
    <w:p w:rsidR="00432608" w:rsidRDefault="00432608" w:rsidP="00432608">
      <w:pPr>
        <w:ind w:firstLine="709"/>
        <w:jc w:val="both"/>
        <w:rPr>
          <w:rFonts w:ascii="Arial" w:hAnsi="Arial" w:cs="Arial"/>
          <w:iCs/>
        </w:rPr>
      </w:pPr>
      <w:r>
        <w:rPr>
          <w:rFonts w:ascii="Arial" w:hAnsi="Arial" w:cs="Arial"/>
          <w:iCs/>
        </w:rPr>
        <w:t>Дольщик</w:t>
      </w:r>
      <w:r w:rsidR="00FB7E99">
        <w:rPr>
          <w:rFonts w:ascii="Arial" w:hAnsi="Arial" w:cs="Arial"/>
          <w:iCs/>
        </w:rPr>
        <w:t>и</w:t>
      </w:r>
      <w:r>
        <w:rPr>
          <w:rFonts w:ascii="Arial" w:hAnsi="Arial" w:cs="Arial"/>
          <w:iCs/>
        </w:rPr>
        <w:t>, как залогодержатель земельного участка, на котором ведётся строительство Объекта, выража</w:t>
      </w:r>
      <w:r w:rsidR="00FB7E99">
        <w:rPr>
          <w:rFonts w:ascii="Arial" w:hAnsi="Arial" w:cs="Arial"/>
          <w:iCs/>
        </w:rPr>
        <w:t>ю</w:t>
      </w:r>
      <w:r>
        <w:rPr>
          <w:rFonts w:ascii="Arial" w:hAnsi="Arial" w:cs="Arial"/>
          <w:iCs/>
        </w:rPr>
        <w:t xml:space="preserve">т также свое согласие на выделение в соответствии с нормами земельного и градостроительного законодательства из земельного участка, на котором ведётся строительство Объекта, земельных участков, на которых располагаются отдельные построенные объекты недвижимости (в том числе, многоквартирные дома) и необходимые для их самостоятельного использования и эксплуатации, с прекращением залоговых прав Дольщика на такие выделенные земельные участки по факту их выделения. </w:t>
      </w:r>
    </w:p>
    <w:p w:rsidR="00432608" w:rsidRDefault="00432608" w:rsidP="00432608">
      <w:pPr>
        <w:ind w:firstLine="709"/>
        <w:jc w:val="both"/>
        <w:rPr>
          <w:rFonts w:ascii="Arial" w:hAnsi="Arial" w:cs="Arial"/>
          <w:iCs/>
        </w:rPr>
      </w:pPr>
      <w:r>
        <w:rPr>
          <w:rFonts w:ascii="Arial" w:hAnsi="Arial" w:cs="Arial"/>
          <w:iCs/>
        </w:rPr>
        <w:t>Выраженное в настоящем подпункте договора согласие Дольщик</w:t>
      </w:r>
      <w:r w:rsidR="00FB7E99">
        <w:rPr>
          <w:rFonts w:ascii="Arial" w:hAnsi="Arial" w:cs="Arial"/>
          <w:iCs/>
        </w:rPr>
        <w:t>ов</w:t>
      </w:r>
      <w:r>
        <w:rPr>
          <w:rFonts w:ascii="Arial" w:hAnsi="Arial" w:cs="Arial"/>
          <w:iCs/>
        </w:rPr>
        <w:t>, как залогодержателя земельного участка, на котором ведётся строительство Объекта, не может быть отозвано Дольщиком и не требует со стороны Дольщик</w:t>
      </w:r>
      <w:r w:rsidR="00FB7E99">
        <w:rPr>
          <w:rFonts w:ascii="Arial" w:hAnsi="Arial" w:cs="Arial"/>
          <w:iCs/>
        </w:rPr>
        <w:t>ов</w:t>
      </w:r>
      <w:r>
        <w:rPr>
          <w:rFonts w:ascii="Arial" w:hAnsi="Arial" w:cs="Arial"/>
          <w:iCs/>
        </w:rPr>
        <w:t xml:space="preserve"> каких-либо дополнительных одобрений и согласований при совершении Застройщиком всех фактических и юридически значимых действий, необходимых и достаточных для выделения, оформления (регистрации) и передачи прав на такие земельные участки с расположенными на них объектами, подаче и подписании всех необходимых документов, опосредующих такое выделение земельных участков и их последующую передачу.</w:t>
      </w:r>
    </w:p>
    <w:p w:rsidR="00432608" w:rsidRDefault="00432608" w:rsidP="00432608">
      <w:pPr>
        <w:pStyle w:val="a6"/>
        <w:ind w:firstLine="709"/>
        <w:rPr>
          <w:rFonts w:ascii="Arial" w:hAnsi="Arial" w:cs="Arial"/>
          <w:iCs/>
          <w:sz w:val="20"/>
          <w:lang w:val="ru-RU"/>
        </w:rPr>
      </w:pPr>
      <w:r>
        <w:rPr>
          <w:rFonts w:ascii="Arial" w:hAnsi="Arial" w:cs="Arial"/>
          <w:b/>
          <w:iCs/>
          <w:sz w:val="20"/>
          <w:lang w:val="ru-RU"/>
        </w:rPr>
        <w:t>8.1.3</w:t>
      </w:r>
      <w:r>
        <w:rPr>
          <w:rFonts w:ascii="Arial" w:hAnsi="Arial" w:cs="Arial"/>
          <w:iCs/>
          <w:sz w:val="20"/>
          <w:lang w:val="ru-RU"/>
        </w:rPr>
        <w:t>. Подписанием настоящего договора Дольщик</w:t>
      </w:r>
      <w:r w:rsidR="00FB7E99">
        <w:rPr>
          <w:rFonts w:ascii="Arial" w:hAnsi="Arial" w:cs="Arial"/>
          <w:iCs/>
          <w:sz w:val="20"/>
          <w:lang w:val="ru-RU"/>
        </w:rPr>
        <w:t>и</w:t>
      </w:r>
      <w:r>
        <w:rPr>
          <w:rFonts w:ascii="Arial" w:hAnsi="Arial" w:cs="Arial"/>
          <w:iCs/>
          <w:sz w:val="20"/>
          <w:lang w:val="ru-RU"/>
        </w:rPr>
        <w:t xml:space="preserve"> да</w:t>
      </w:r>
      <w:r w:rsidR="00FB7E99">
        <w:rPr>
          <w:rFonts w:ascii="Arial" w:hAnsi="Arial" w:cs="Arial"/>
          <w:iCs/>
          <w:sz w:val="20"/>
          <w:lang w:val="ru-RU"/>
        </w:rPr>
        <w:t>ю</w:t>
      </w:r>
      <w:r>
        <w:rPr>
          <w:rFonts w:ascii="Arial" w:hAnsi="Arial" w:cs="Arial"/>
          <w:iCs/>
          <w:sz w:val="20"/>
          <w:lang w:val="ru-RU"/>
        </w:rPr>
        <w:t xml:space="preserve">т согласие на осуществление после окончания строительства Объекта и ввода Объекта в эксплуатацию Застройщиком землеустроительных работ (определение границ, межевание и т.п.), связанных с разделением указанного в п.1.3 земельного участка и выделением из указанного участка земельного участка, расположенного непосредственно под Объектом,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w:t>
      </w:r>
      <w:r>
        <w:rPr>
          <w:rFonts w:ascii="Arial" w:hAnsi="Arial" w:cs="Arial"/>
          <w:iCs/>
          <w:sz w:val="20"/>
          <w:lang w:val="ru-RU"/>
        </w:rPr>
        <w:lastRenderedPageBreak/>
        <w:t>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rsidR="00432608" w:rsidRDefault="00432608" w:rsidP="00432608">
      <w:pPr>
        <w:pStyle w:val="a6"/>
        <w:ind w:firstLine="709"/>
        <w:rPr>
          <w:rFonts w:ascii="Arial" w:hAnsi="Arial" w:cs="Arial"/>
          <w:iCs/>
          <w:sz w:val="20"/>
          <w:lang w:val="ru-RU"/>
        </w:rPr>
      </w:pPr>
      <w:r>
        <w:rPr>
          <w:rFonts w:ascii="Arial" w:hAnsi="Arial" w:cs="Arial"/>
          <w:b/>
          <w:iCs/>
          <w:sz w:val="20"/>
          <w:lang w:val="ru-RU"/>
        </w:rPr>
        <w:t>8.1.4</w:t>
      </w:r>
      <w:r>
        <w:rPr>
          <w:rFonts w:ascii="Arial" w:hAnsi="Arial" w:cs="Arial"/>
          <w:iCs/>
          <w:sz w:val="20"/>
          <w:lang w:val="ru-RU"/>
        </w:rPr>
        <w:t>. Дольщик</w:t>
      </w:r>
      <w:r w:rsidR="00FB7E99">
        <w:rPr>
          <w:rFonts w:ascii="Arial" w:hAnsi="Arial" w:cs="Arial"/>
          <w:iCs/>
          <w:sz w:val="20"/>
          <w:lang w:val="ru-RU"/>
        </w:rPr>
        <w:t>и</w:t>
      </w:r>
      <w:r>
        <w:rPr>
          <w:rFonts w:ascii="Arial" w:hAnsi="Arial" w:cs="Arial"/>
          <w:iCs/>
          <w:sz w:val="20"/>
          <w:lang w:val="ru-RU"/>
        </w:rPr>
        <w:t xml:space="preserve"> также да</w:t>
      </w:r>
      <w:r w:rsidR="00FB7E99">
        <w:rPr>
          <w:rFonts w:ascii="Arial" w:hAnsi="Arial" w:cs="Arial"/>
          <w:iCs/>
          <w:sz w:val="20"/>
          <w:lang w:val="ru-RU"/>
        </w:rPr>
        <w:t>ю</w:t>
      </w:r>
      <w:r>
        <w:rPr>
          <w:rFonts w:ascii="Arial" w:hAnsi="Arial" w:cs="Arial"/>
          <w:iCs/>
          <w:sz w:val="20"/>
          <w:lang w:val="ru-RU"/>
        </w:rPr>
        <w:t>т свое согласие на последующий залог земельного участка, указанного в п. 1.3.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земельном участке, указанном в п. 1.3. настоящего договора.</w:t>
      </w:r>
    </w:p>
    <w:p w:rsidR="00432608" w:rsidRDefault="00432608" w:rsidP="00432608">
      <w:pPr>
        <w:ind w:firstLine="567"/>
        <w:jc w:val="both"/>
        <w:rPr>
          <w:rFonts w:ascii="Arial" w:hAnsi="Arial" w:cs="Arial"/>
          <w:color w:val="000000"/>
        </w:rPr>
      </w:pPr>
      <w:r>
        <w:rPr>
          <w:rFonts w:ascii="Arial" w:hAnsi="Arial" w:cs="Arial"/>
        </w:rPr>
        <w:t>8.2.</w:t>
      </w:r>
      <w:r>
        <w:rPr>
          <w:rFonts w:ascii="Arial" w:hAnsi="Arial" w:cs="Arial"/>
          <w:bCs/>
          <w:color w:val="000000"/>
        </w:rPr>
        <w:t xml:space="preserve"> Застройщик подтверждает, что г</w:t>
      </w:r>
      <w:r>
        <w:rPr>
          <w:rFonts w:ascii="Arial" w:hAnsi="Arial" w:cs="Arial"/>
          <w:color w:val="000000"/>
        </w:rPr>
        <w:t>ражданская ответственность за неисполнение или ненадлежащее исполнение им обязательств по передаче Квартиры по Договору  Дольщик</w:t>
      </w:r>
      <w:r w:rsidR="00FB7E99">
        <w:rPr>
          <w:rFonts w:ascii="Arial" w:hAnsi="Arial" w:cs="Arial"/>
          <w:color w:val="000000"/>
        </w:rPr>
        <w:t>ам</w:t>
      </w:r>
      <w:r>
        <w:rPr>
          <w:rFonts w:ascii="Arial" w:hAnsi="Arial" w:cs="Arial"/>
          <w:color w:val="000000"/>
        </w:rPr>
        <w:t xml:space="preserve">  застрахована в соответствии со ст.15.2. Закона №214-ФЗ.</w:t>
      </w:r>
    </w:p>
    <w:p w:rsidR="00432608" w:rsidRDefault="00432608" w:rsidP="00432608">
      <w:pPr>
        <w:ind w:firstLine="567"/>
        <w:jc w:val="both"/>
        <w:rPr>
          <w:rFonts w:ascii="Arial" w:hAnsi="Arial" w:cs="Arial"/>
        </w:rPr>
      </w:pPr>
      <w:r>
        <w:rPr>
          <w:rFonts w:ascii="Arial" w:hAnsi="Arial" w:cs="Arial"/>
          <w:color w:val="000000"/>
        </w:rPr>
        <w:t>Дольщик</w:t>
      </w:r>
      <w:r w:rsidR="00FB7E99">
        <w:rPr>
          <w:rFonts w:ascii="Arial" w:hAnsi="Arial" w:cs="Arial"/>
          <w:color w:val="000000"/>
        </w:rPr>
        <w:t>и</w:t>
      </w:r>
      <w:r>
        <w:rPr>
          <w:rFonts w:ascii="Arial" w:hAnsi="Arial" w:cs="Arial"/>
          <w:color w:val="000000"/>
        </w:rPr>
        <w:t xml:space="preserve"> подтвержда</w:t>
      </w:r>
      <w:r w:rsidR="00FB7E99">
        <w:rPr>
          <w:rFonts w:ascii="Arial" w:hAnsi="Arial" w:cs="Arial"/>
          <w:color w:val="000000"/>
        </w:rPr>
        <w:t>ю</w:t>
      </w:r>
      <w:r>
        <w:rPr>
          <w:rFonts w:ascii="Arial" w:hAnsi="Arial" w:cs="Arial"/>
          <w:color w:val="000000"/>
        </w:rPr>
        <w:t xml:space="preserve">т, что до </w:t>
      </w:r>
      <w:r w:rsidR="00FB7E99">
        <w:rPr>
          <w:rFonts w:ascii="Arial" w:hAnsi="Arial" w:cs="Arial"/>
          <w:color w:val="000000"/>
        </w:rPr>
        <w:t>их</w:t>
      </w:r>
      <w:r>
        <w:rPr>
          <w:rFonts w:ascii="Arial" w:hAnsi="Arial" w:cs="Arial"/>
          <w:color w:val="000000"/>
        </w:rPr>
        <w:t xml:space="preserve"> сведения доведены условия страхования,  а также сведения о страховой организации, которая осуществляет страхование ответственности Застройщика.</w:t>
      </w:r>
    </w:p>
    <w:p w:rsidR="00432608" w:rsidRDefault="00432608" w:rsidP="00432608">
      <w:pPr>
        <w:pStyle w:val="a6"/>
        <w:ind w:firstLine="709"/>
        <w:rPr>
          <w:rFonts w:ascii="Arial" w:hAnsi="Arial" w:cs="Arial"/>
          <w:sz w:val="20"/>
          <w:lang w:val="ru-RU"/>
        </w:rPr>
      </w:pPr>
      <w:r>
        <w:rPr>
          <w:rFonts w:ascii="Arial" w:hAnsi="Arial" w:cs="Arial"/>
          <w:sz w:val="20"/>
          <w:lang w:val="ru-RU"/>
        </w:rPr>
        <w:t>8.3. Все описанные в настоящем договоре сроки исчисляются в календарных днях, если иное прямо не прописано в настоящем договоре или в законе. В случае, если последний день срока приходится на нерабочий день, последним днём срока считается ближайший следующий рабочий день.</w:t>
      </w:r>
    </w:p>
    <w:p w:rsidR="00432608" w:rsidRDefault="00432608" w:rsidP="00432608">
      <w:pPr>
        <w:pStyle w:val="a6"/>
        <w:ind w:firstLine="709"/>
        <w:rPr>
          <w:rFonts w:ascii="Arial" w:hAnsi="Arial" w:cs="Arial"/>
          <w:sz w:val="20"/>
          <w:lang w:val="ru-RU"/>
        </w:rPr>
      </w:pPr>
      <w:r>
        <w:rPr>
          <w:rFonts w:ascii="Arial" w:hAnsi="Arial" w:cs="Arial"/>
          <w:sz w:val="20"/>
          <w:lang w:val="ru-RU"/>
        </w:rPr>
        <w:t>8.4. Подписание Акта приёма-передачи Квартиры по настоящему договору, Акта о несоответствии Квартиры требованиям договора по правилам пункта 2.5 настоящего Договора, уведомлений о готовности Квартиры к приёмке, дополнительных соглашений к настоящему договору, соглашений об уступке (замене Дольщика в договоре), а также всех уведомлений, требований, сообщений, в том числе уведомлений об отказе от исполнения договора, о расторжении договора, всей иной переписки, описанной в настоящем договоре и в Законе № 214-ФЗ может осуществляться уполномоченными надлежащим образом оформленной доверенностью лицами от имени Застройщика.</w:t>
      </w:r>
    </w:p>
    <w:p w:rsidR="00432608" w:rsidRDefault="00432608" w:rsidP="00432608">
      <w:pPr>
        <w:pStyle w:val="a6"/>
        <w:ind w:firstLine="709"/>
        <w:rPr>
          <w:rFonts w:ascii="Arial" w:hAnsi="Arial" w:cs="Arial"/>
          <w:sz w:val="20"/>
          <w:lang w:val="ru-RU"/>
        </w:rPr>
      </w:pPr>
      <w:r>
        <w:rPr>
          <w:rFonts w:ascii="Arial" w:hAnsi="Arial" w:cs="Arial"/>
          <w:sz w:val="20"/>
          <w:lang w:val="ru-RU"/>
        </w:rPr>
        <w:t>8.5. Правила выплаты Дольщик</w:t>
      </w:r>
      <w:r w:rsidR="00FB7E99">
        <w:rPr>
          <w:rFonts w:ascii="Arial" w:hAnsi="Arial" w:cs="Arial"/>
          <w:sz w:val="20"/>
          <w:lang w:val="ru-RU"/>
        </w:rPr>
        <w:t>ам</w:t>
      </w:r>
      <w:r>
        <w:rPr>
          <w:rFonts w:ascii="Arial" w:hAnsi="Arial" w:cs="Arial"/>
          <w:sz w:val="20"/>
          <w:lang w:val="ru-RU"/>
        </w:rPr>
        <w:t xml:space="preserve"> денежных средств, описанные в пункте 7.7 настоящего договора, распространяются в том числе на случаи выплаты Дольщик</w:t>
      </w:r>
      <w:r w:rsidR="00FB7E99">
        <w:rPr>
          <w:rFonts w:ascii="Arial" w:hAnsi="Arial" w:cs="Arial"/>
          <w:sz w:val="20"/>
          <w:lang w:val="ru-RU"/>
        </w:rPr>
        <w:t>ам</w:t>
      </w:r>
      <w:r>
        <w:rPr>
          <w:rFonts w:ascii="Arial" w:hAnsi="Arial" w:cs="Arial"/>
          <w:sz w:val="20"/>
          <w:lang w:val="ru-RU"/>
        </w:rPr>
        <w:t xml:space="preserve"> каких-либо сумм, не связанных с расторжением настоящего договора, т.е. в процессе его исполнения (в частности, при выплате штрафных санкций и т.п.). Во всех случаях, когда, согласно настоящему договору или в связи с ним, Застройщик несёт обязанность по выплате Дольщик</w:t>
      </w:r>
      <w:r w:rsidR="00FB7E99">
        <w:rPr>
          <w:rFonts w:ascii="Arial" w:hAnsi="Arial" w:cs="Arial"/>
          <w:sz w:val="20"/>
          <w:lang w:val="ru-RU"/>
        </w:rPr>
        <w:t>ам</w:t>
      </w:r>
      <w:r>
        <w:rPr>
          <w:rFonts w:ascii="Arial" w:hAnsi="Arial" w:cs="Arial"/>
          <w:sz w:val="20"/>
          <w:lang w:val="ru-RU"/>
        </w:rPr>
        <w:t xml:space="preserve"> каких-либо денежных средств местом исполнения такой обязанности является место нахождения Застройщика. Соответственно, если Дольщик</w:t>
      </w:r>
      <w:r w:rsidR="00FB7E99">
        <w:rPr>
          <w:rFonts w:ascii="Arial" w:hAnsi="Arial" w:cs="Arial"/>
          <w:sz w:val="20"/>
          <w:lang w:val="ru-RU"/>
        </w:rPr>
        <w:t>и</w:t>
      </w:r>
      <w:r>
        <w:rPr>
          <w:rFonts w:ascii="Arial" w:hAnsi="Arial" w:cs="Arial"/>
          <w:sz w:val="20"/>
          <w:lang w:val="ru-RU"/>
        </w:rPr>
        <w:t xml:space="preserve"> в указанный в договоре срок (либо, если срок специально не указан, в тридцатидневный срок) не уведомил</w:t>
      </w:r>
      <w:r w:rsidR="00FB7E99">
        <w:rPr>
          <w:rFonts w:ascii="Arial" w:hAnsi="Arial" w:cs="Arial"/>
          <w:sz w:val="20"/>
          <w:lang w:val="ru-RU"/>
        </w:rPr>
        <w:t>и</w:t>
      </w:r>
      <w:r>
        <w:rPr>
          <w:rFonts w:ascii="Arial" w:hAnsi="Arial" w:cs="Arial"/>
          <w:sz w:val="20"/>
          <w:lang w:val="ru-RU"/>
        </w:rPr>
        <w:t xml:space="preserve"> Застройщика письменно о том, что деньги должны быть перечислены в безналичном порядке на какой-либо счёт Дольщик</w:t>
      </w:r>
      <w:r w:rsidR="00FB7E99">
        <w:rPr>
          <w:rFonts w:ascii="Arial" w:hAnsi="Arial" w:cs="Arial"/>
          <w:sz w:val="20"/>
          <w:lang w:val="ru-RU"/>
        </w:rPr>
        <w:t>ов</w:t>
      </w:r>
      <w:r>
        <w:rPr>
          <w:rFonts w:ascii="Arial" w:hAnsi="Arial" w:cs="Arial"/>
          <w:sz w:val="20"/>
          <w:lang w:val="ru-RU"/>
        </w:rPr>
        <w:t>, указав реквизиты этого счёта, Застройщик вправе в соответствии со статьёй 327 ГК РФ по прошествии срока исполнения обязательства по выплате в течение 30 дней внести соответствующую сумму в депозит любого нотариуса в Санкт-Петербурге, о чём он будет обязан уведомить Дольщик</w:t>
      </w:r>
      <w:r w:rsidR="00FB7E99">
        <w:rPr>
          <w:rFonts w:ascii="Arial" w:hAnsi="Arial" w:cs="Arial"/>
          <w:sz w:val="20"/>
          <w:lang w:val="ru-RU"/>
        </w:rPr>
        <w:t>ов</w:t>
      </w:r>
      <w:r>
        <w:rPr>
          <w:rFonts w:ascii="Arial" w:hAnsi="Arial" w:cs="Arial"/>
          <w:sz w:val="20"/>
          <w:lang w:val="ru-RU"/>
        </w:rPr>
        <w:t xml:space="preserve"> письменно. Застройщик будет считаться исполнившим денежное обязательство с момента внесения денежных средств в депозит нотариуса. Застройщик не обязан осуществлять розыск Дольщик</w:t>
      </w:r>
      <w:r w:rsidR="00FB7E99">
        <w:rPr>
          <w:rFonts w:ascii="Arial" w:hAnsi="Arial" w:cs="Arial"/>
          <w:sz w:val="20"/>
          <w:lang w:val="ru-RU"/>
        </w:rPr>
        <w:t>ов</w:t>
      </w:r>
      <w:r>
        <w:rPr>
          <w:rFonts w:ascii="Arial" w:hAnsi="Arial" w:cs="Arial"/>
          <w:sz w:val="20"/>
          <w:lang w:val="ru-RU"/>
        </w:rPr>
        <w:t xml:space="preserve">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Дольщику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Дольщик</w:t>
      </w:r>
      <w:r w:rsidR="00FB7E99">
        <w:rPr>
          <w:rFonts w:ascii="Arial" w:hAnsi="Arial" w:cs="Arial"/>
          <w:sz w:val="20"/>
          <w:lang w:val="ru-RU"/>
        </w:rPr>
        <w:t>ов</w:t>
      </w:r>
      <w:r>
        <w:rPr>
          <w:rFonts w:ascii="Arial" w:hAnsi="Arial" w:cs="Arial"/>
          <w:sz w:val="20"/>
          <w:lang w:val="ru-RU"/>
        </w:rPr>
        <w:t>.</w:t>
      </w:r>
    </w:p>
    <w:p w:rsidR="00432608" w:rsidRDefault="00432608" w:rsidP="00432608">
      <w:pPr>
        <w:pStyle w:val="a6"/>
        <w:ind w:firstLine="720"/>
        <w:rPr>
          <w:rFonts w:ascii="Arial" w:hAnsi="Arial" w:cs="Arial"/>
          <w:sz w:val="20"/>
          <w:lang w:val="ru-RU"/>
        </w:rPr>
      </w:pPr>
      <w:r>
        <w:rPr>
          <w:rFonts w:ascii="Arial" w:hAnsi="Arial" w:cs="Arial"/>
          <w:sz w:val="20"/>
          <w:lang w:val="ru-RU"/>
        </w:rPr>
        <w:t>8.6.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432608" w:rsidRDefault="00432608" w:rsidP="00432608">
      <w:pPr>
        <w:pStyle w:val="a6"/>
        <w:ind w:firstLine="720"/>
        <w:rPr>
          <w:rFonts w:ascii="Arial" w:hAnsi="Arial" w:cs="Arial"/>
          <w:color w:val="000000"/>
          <w:sz w:val="20"/>
          <w:lang w:val="ru-RU"/>
        </w:rPr>
      </w:pPr>
      <w:r>
        <w:rPr>
          <w:rFonts w:ascii="Arial" w:hAnsi="Arial" w:cs="Arial"/>
          <w:color w:val="000000"/>
          <w:sz w:val="20"/>
          <w:lang w:val="ru-RU"/>
        </w:rPr>
        <w:t>8.7.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432608" w:rsidRDefault="00432608" w:rsidP="00432608">
      <w:pPr>
        <w:ind w:firstLine="709"/>
        <w:jc w:val="both"/>
        <w:rPr>
          <w:rFonts w:ascii="Arial" w:hAnsi="Arial" w:cs="Arial"/>
        </w:rPr>
      </w:pPr>
      <w:r>
        <w:rPr>
          <w:rFonts w:ascii="Arial" w:hAnsi="Arial" w:cs="Arial"/>
          <w:color w:val="000000"/>
        </w:rPr>
        <w:t xml:space="preserve">Стороны договорились о том, что любые споры и разногласия по настоящему Договору, которые должны быть разрешены в судебном порядке, будут подлежать рассмотрению в суде </w:t>
      </w:r>
      <w:r>
        <w:rPr>
          <w:rFonts w:ascii="Arial" w:hAnsi="Arial" w:cs="Arial"/>
        </w:rPr>
        <w:t>в соответствии с правилами о подведомственности и подсудности, установленными  действующим законодательством Российской Федерации.</w:t>
      </w:r>
    </w:p>
    <w:p w:rsidR="00432608" w:rsidRDefault="00432608" w:rsidP="00432608">
      <w:pPr>
        <w:pStyle w:val="a6"/>
        <w:ind w:firstLine="720"/>
        <w:rPr>
          <w:rFonts w:ascii="Arial" w:hAnsi="Arial" w:cs="Arial"/>
          <w:sz w:val="20"/>
          <w:lang w:val="ru-RU"/>
        </w:rPr>
      </w:pPr>
      <w:r>
        <w:rPr>
          <w:rFonts w:ascii="Arial" w:hAnsi="Arial" w:cs="Arial"/>
          <w:sz w:val="20"/>
          <w:lang w:val="ru-RU"/>
        </w:rPr>
        <w:t>8.8. 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w:t>
      </w:r>
      <w:r w:rsidR="00FB7E99">
        <w:rPr>
          <w:rFonts w:ascii="Arial" w:hAnsi="Arial" w:cs="Arial"/>
          <w:sz w:val="20"/>
          <w:lang w:val="ru-RU"/>
        </w:rPr>
        <w:t>ов</w:t>
      </w:r>
      <w:r>
        <w:rPr>
          <w:rFonts w:ascii="Arial" w:hAnsi="Arial" w:cs="Arial"/>
          <w:sz w:val="20"/>
          <w:lang w:val="ru-RU"/>
        </w:rPr>
        <w:t xml:space="preserve"> на момент заключения договора регистрации по постоянному месту жительства, либо в случае проживания Дольщик</w:t>
      </w:r>
      <w:r w:rsidR="00FB7E99">
        <w:rPr>
          <w:rFonts w:ascii="Arial" w:hAnsi="Arial" w:cs="Arial"/>
          <w:sz w:val="20"/>
          <w:lang w:val="ru-RU"/>
        </w:rPr>
        <w:t>ов</w:t>
      </w:r>
      <w:r>
        <w:rPr>
          <w:rFonts w:ascii="Arial" w:hAnsi="Arial" w:cs="Arial"/>
          <w:sz w:val="20"/>
          <w:lang w:val="ru-RU"/>
        </w:rPr>
        <w:t xml:space="preserve"> по адресу, отличному от адреса места регистрации Дольщик</w:t>
      </w:r>
      <w:r w:rsidR="00FB7E99">
        <w:rPr>
          <w:rFonts w:ascii="Arial" w:hAnsi="Arial" w:cs="Arial"/>
          <w:sz w:val="20"/>
          <w:lang w:val="ru-RU"/>
        </w:rPr>
        <w:t>и</w:t>
      </w:r>
      <w:r>
        <w:rPr>
          <w:rFonts w:ascii="Arial" w:hAnsi="Arial" w:cs="Arial"/>
          <w:sz w:val="20"/>
          <w:lang w:val="ru-RU"/>
        </w:rPr>
        <w:t xml:space="preserve"> обязан</w:t>
      </w:r>
      <w:r w:rsidR="00FB7E99">
        <w:rPr>
          <w:rFonts w:ascii="Arial" w:hAnsi="Arial" w:cs="Arial"/>
          <w:sz w:val="20"/>
          <w:lang w:val="ru-RU"/>
        </w:rPr>
        <w:t>ы</w:t>
      </w:r>
      <w:r>
        <w:rPr>
          <w:rFonts w:ascii="Arial" w:hAnsi="Arial" w:cs="Arial"/>
          <w:sz w:val="20"/>
          <w:lang w:val="ru-RU"/>
        </w:rPr>
        <w:t xml:space="preserve"> указать в договоре. В случае смены фамилии, имени, отчества, паспортных данных, адресов фактического проживания, по которым Дольщик</w:t>
      </w:r>
      <w:r w:rsidR="00FB7E99">
        <w:rPr>
          <w:rFonts w:ascii="Arial" w:hAnsi="Arial" w:cs="Arial"/>
          <w:sz w:val="20"/>
          <w:lang w:val="ru-RU"/>
        </w:rPr>
        <w:t>ам</w:t>
      </w:r>
      <w:r>
        <w:rPr>
          <w:rFonts w:ascii="Arial" w:hAnsi="Arial" w:cs="Arial"/>
          <w:sz w:val="20"/>
          <w:lang w:val="ru-RU"/>
        </w:rPr>
        <w:t xml:space="preserve"> можно осуществлять отправку корреспонденции и уведомлений, предусмотренных настоящим договором, банковских реквизитов, Дольщик</w:t>
      </w:r>
      <w:r w:rsidR="00FB7E99">
        <w:rPr>
          <w:rFonts w:ascii="Arial" w:hAnsi="Arial" w:cs="Arial"/>
          <w:sz w:val="20"/>
          <w:lang w:val="ru-RU"/>
        </w:rPr>
        <w:t>и</w:t>
      </w:r>
      <w:r>
        <w:rPr>
          <w:rFonts w:ascii="Arial" w:hAnsi="Arial" w:cs="Arial"/>
          <w:sz w:val="20"/>
          <w:lang w:val="ru-RU"/>
        </w:rPr>
        <w:t xml:space="preserve"> обязуется лично подать заявление  Застройщику в месте нахождения </w:t>
      </w:r>
      <w:r>
        <w:rPr>
          <w:rFonts w:ascii="Arial" w:hAnsi="Arial" w:cs="Arial"/>
          <w:sz w:val="20"/>
          <w:lang w:val="ru-RU"/>
        </w:rPr>
        <w:lastRenderedPageBreak/>
        <w:t>Застройщика с регистрацией его в журнале входящей документации.</w:t>
      </w:r>
    </w:p>
    <w:p w:rsidR="00432608" w:rsidRDefault="00432608" w:rsidP="00432608">
      <w:pPr>
        <w:pStyle w:val="a6"/>
        <w:ind w:firstLine="720"/>
        <w:rPr>
          <w:rFonts w:ascii="Arial" w:hAnsi="Arial" w:cs="Arial"/>
          <w:sz w:val="20"/>
          <w:lang w:val="ru-RU"/>
        </w:rPr>
      </w:pPr>
      <w:r>
        <w:rPr>
          <w:rFonts w:ascii="Arial" w:hAnsi="Arial" w:cs="Arial"/>
          <w:iCs/>
          <w:color w:val="000000"/>
          <w:sz w:val="20"/>
          <w:lang w:val="ru-RU"/>
        </w:rPr>
        <w:t xml:space="preserve">8.9. </w:t>
      </w:r>
      <w:r>
        <w:rPr>
          <w:rFonts w:ascii="Arial" w:hAnsi="Arial" w:cs="Arial"/>
          <w:sz w:val="20"/>
          <w:lang w:val="ru-RU"/>
        </w:rPr>
        <w:t>Подписавшее(ие) настоящий Договор уполномоченное(ые) лицо(а)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выражает(ют)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документа(ов), удостоверяющего личность </w:t>
      </w:r>
      <w:r>
        <w:rPr>
          <w:rFonts w:ascii="Arial" w:hAnsi="Arial" w:cs="Arial"/>
          <w:sz w:val="20"/>
        </w:rPr>
        <w:t> </w:t>
      </w:r>
      <w:r>
        <w:rPr>
          <w:rFonts w:ascii="Arial" w:hAnsi="Arial" w:cs="Arial"/>
          <w:sz w:val="20"/>
          <w:lang w:val="ru-RU"/>
        </w:rPr>
        <w:t>уполномоченного(ых) лица(ц)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w:t>
      </w:r>
      <w:r>
        <w:rPr>
          <w:rFonts w:ascii="Arial" w:hAnsi="Arial" w:cs="Arial"/>
          <w:sz w:val="20"/>
        </w:rPr>
        <w:t> </w:t>
      </w:r>
      <w:r>
        <w:rPr>
          <w:rFonts w:ascii="Arial" w:hAnsi="Arial" w:cs="Arial"/>
          <w:sz w:val="20"/>
          <w:lang w:val="ru-RU"/>
        </w:rPr>
        <w:t>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Застройщиком, получения Дольщик</w:t>
      </w:r>
      <w:r w:rsidR="00FB7E99">
        <w:rPr>
          <w:rFonts w:ascii="Arial" w:hAnsi="Arial" w:cs="Arial"/>
          <w:sz w:val="20"/>
          <w:lang w:val="ru-RU"/>
        </w:rPr>
        <w:t>ами</w:t>
      </w:r>
      <w:r>
        <w:rPr>
          <w:rFonts w:ascii="Arial" w:hAnsi="Arial" w:cs="Arial"/>
          <w:sz w:val="20"/>
          <w:lang w:val="ru-RU"/>
        </w:rPr>
        <w:t>,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 Подписавшее(ие/ий) настоящий Договор уполномоченное(ые) лицо(а)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подтверждает(ют), что давая такое согласие он(они) действует(ют) своей волей и в своем интересе.</w:t>
      </w:r>
    </w:p>
    <w:p w:rsidR="00432608" w:rsidRDefault="00432608" w:rsidP="00432608">
      <w:pPr>
        <w:pStyle w:val="a6"/>
        <w:ind w:firstLine="720"/>
        <w:rPr>
          <w:rFonts w:ascii="Arial" w:hAnsi="Arial" w:cs="Arial"/>
          <w:sz w:val="20"/>
          <w:lang w:val="ru-RU"/>
        </w:rPr>
      </w:pPr>
      <w:r>
        <w:rPr>
          <w:rFonts w:ascii="Arial" w:hAnsi="Arial" w:cs="Arial"/>
          <w:sz w:val="20"/>
          <w:lang w:val="ru-RU"/>
        </w:rPr>
        <w:t>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подписавшее(ие) настоящий Договор уполномоченное(ые) лицо(а)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признает(ют) и подтверждает(ют), что в случае необходимости предоставления персональных данных для достижения указанных выше целей третьему лицу, в том числе </w:t>
      </w:r>
      <w:r>
        <w:rPr>
          <w:rFonts w:ascii="Arial" w:hAnsi="Arial" w:cs="Arial"/>
          <w:bCs/>
          <w:sz w:val="20"/>
          <w:lang w:val="ru-RU"/>
        </w:rPr>
        <w:t xml:space="preserve">Публичному акционерному обществу «Сбербанк России» </w:t>
      </w:r>
      <w:r>
        <w:rPr>
          <w:rFonts w:ascii="Arial" w:hAnsi="Arial" w:cs="Arial"/>
          <w:sz w:val="20"/>
          <w:lang w:val="ru-RU"/>
        </w:rPr>
        <w:t xml:space="preserve"> в связи с привлечением Застройщиком кредитных средств для финансирования строительства Объекта,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подписавшем(их) настоящий Договор уполномоченном(ых) лице(ах) Дольщика/Дольщике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подписавшее(ие/ий) настоящий Договор уполномоченное(ые) лицо(а)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признает(ют) и подтверждает(ют),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w:t>
      </w:r>
      <w:r>
        <w:rPr>
          <w:rFonts w:ascii="Arial" w:hAnsi="Arial" w:cs="Arial"/>
          <w:sz w:val="20"/>
        </w:rPr>
        <w:t> </w:t>
      </w:r>
      <w:r>
        <w:rPr>
          <w:rFonts w:ascii="Arial" w:hAnsi="Arial" w:cs="Arial"/>
          <w:sz w:val="20"/>
          <w:lang w:val="ru-RU"/>
        </w:rPr>
        <w:t xml:space="preserve"> Настоящее согласие дается подписавшим(ими) настоящий Договор уполномоченным(ыми) лицом(ами)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на 8 лет и может быть отозвано путем подачи Застройщику письменного заявления.</w:t>
      </w:r>
    </w:p>
    <w:p w:rsidR="00432608" w:rsidRDefault="00432608" w:rsidP="00432608">
      <w:pPr>
        <w:pStyle w:val="a6"/>
        <w:ind w:firstLine="720"/>
        <w:rPr>
          <w:rFonts w:ascii="Arial" w:hAnsi="Arial" w:cs="Arial"/>
          <w:sz w:val="20"/>
          <w:lang w:val="ru-RU"/>
        </w:rPr>
      </w:pPr>
      <w:r>
        <w:rPr>
          <w:rFonts w:ascii="Arial" w:hAnsi="Arial" w:cs="Arial"/>
          <w:sz w:val="20"/>
          <w:lang w:val="ru-RU"/>
        </w:rPr>
        <w:t xml:space="preserve">Настоящим </w:t>
      </w:r>
      <w:r>
        <w:rPr>
          <w:rFonts w:ascii="Arial" w:hAnsi="Arial" w:cs="Arial"/>
          <w:sz w:val="20"/>
        </w:rPr>
        <w:t> </w:t>
      </w:r>
      <w:r>
        <w:rPr>
          <w:rFonts w:ascii="Arial" w:hAnsi="Arial" w:cs="Arial"/>
          <w:sz w:val="20"/>
          <w:lang w:val="ru-RU"/>
        </w:rPr>
        <w:t>подписавшее(ие/ий) настоящий Договор уполномоченное(ые) лицо(а) Дольщик</w:t>
      </w:r>
      <w:r w:rsidR="00FB7E99">
        <w:rPr>
          <w:rFonts w:ascii="Arial" w:hAnsi="Arial" w:cs="Arial"/>
          <w:sz w:val="20"/>
          <w:lang w:val="ru-RU"/>
        </w:rPr>
        <w:t>ов</w:t>
      </w:r>
      <w:r>
        <w:rPr>
          <w:rFonts w:ascii="Arial" w:hAnsi="Arial" w:cs="Arial"/>
          <w:sz w:val="20"/>
          <w:lang w:val="ru-RU"/>
        </w:rPr>
        <w:t>/Дольщик</w:t>
      </w:r>
      <w:r w:rsidR="00FB7E99">
        <w:rPr>
          <w:rFonts w:ascii="Arial" w:hAnsi="Arial" w:cs="Arial"/>
          <w:sz w:val="20"/>
          <w:lang w:val="ru-RU"/>
        </w:rPr>
        <w:t>и</w:t>
      </w:r>
      <w:r>
        <w:rPr>
          <w:rFonts w:ascii="Arial" w:hAnsi="Arial" w:cs="Arial"/>
          <w:sz w:val="20"/>
          <w:lang w:val="ru-RU"/>
        </w:rPr>
        <w:t xml:space="preserve"> также да</w:t>
      </w:r>
      <w:r w:rsidR="00FB7E99">
        <w:rPr>
          <w:rFonts w:ascii="Arial" w:hAnsi="Arial" w:cs="Arial"/>
          <w:sz w:val="20"/>
          <w:lang w:val="ru-RU"/>
        </w:rPr>
        <w:t>ю</w:t>
      </w:r>
      <w:r>
        <w:rPr>
          <w:rFonts w:ascii="Arial" w:hAnsi="Arial" w:cs="Arial"/>
          <w:sz w:val="20"/>
          <w:lang w:val="ru-RU"/>
        </w:rPr>
        <w:t>т свое согласие на получение Дольщик</w:t>
      </w:r>
      <w:r w:rsidR="00FB7E99">
        <w:rPr>
          <w:rFonts w:ascii="Arial" w:hAnsi="Arial" w:cs="Arial"/>
          <w:sz w:val="20"/>
          <w:lang w:val="ru-RU"/>
        </w:rPr>
        <w:t>ами</w:t>
      </w:r>
      <w:r>
        <w:rPr>
          <w:rFonts w:ascii="Arial" w:hAnsi="Arial" w:cs="Arial"/>
          <w:sz w:val="20"/>
          <w:lang w:val="ru-RU"/>
        </w:rPr>
        <w:t xml:space="preserve"> как адресатом информации, распространяемой Застройщиком по сетям электросвязи, о деятельности Застройщика, включая любую информацию рекламного характера, а также сообщений/уведомлений нерекламного характера.</w:t>
      </w:r>
    </w:p>
    <w:p w:rsidR="00432608" w:rsidRDefault="00432608" w:rsidP="00432608">
      <w:pPr>
        <w:pStyle w:val="a6"/>
        <w:ind w:firstLine="720"/>
        <w:rPr>
          <w:rFonts w:ascii="Arial" w:hAnsi="Arial" w:cs="Arial"/>
          <w:sz w:val="20"/>
          <w:lang w:val="ru-RU"/>
        </w:rPr>
      </w:pPr>
      <w:r>
        <w:rPr>
          <w:rFonts w:ascii="Arial" w:hAnsi="Arial" w:cs="Arial"/>
          <w:sz w:val="20"/>
          <w:lang w:val="ru-RU"/>
        </w:rPr>
        <w:t>8.10. Настоящий договор подписан в пяти экземплярах, имеющих одинаковую юридическую силу, два для Застройщика, два для Дольщик</w:t>
      </w:r>
      <w:r w:rsidR="00FB7E99">
        <w:rPr>
          <w:rFonts w:ascii="Arial" w:hAnsi="Arial" w:cs="Arial"/>
          <w:sz w:val="20"/>
          <w:lang w:val="ru-RU"/>
        </w:rPr>
        <w:t>ов</w:t>
      </w:r>
      <w:r>
        <w:rPr>
          <w:rFonts w:ascii="Arial" w:hAnsi="Arial" w:cs="Arial"/>
          <w:sz w:val="20"/>
          <w:lang w:val="ru-RU"/>
        </w:rPr>
        <w:t xml:space="preserve"> и один для предоставления в регистрирующий орган.</w:t>
      </w:r>
    </w:p>
    <w:p w:rsidR="00432608" w:rsidRDefault="00432608" w:rsidP="00432608">
      <w:pPr>
        <w:pStyle w:val="a6"/>
        <w:ind w:firstLine="709"/>
        <w:rPr>
          <w:rFonts w:ascii="Arial" w:hAnsi="Arial" w:cs="Arial"/>
          <w:sz w:val="20"/>
          <w:lang w:val="ru-RU"/>
        </w:rPr>
      </w:pPr>
      <w:r>
        <w:rPr>
          <w:rFonts w:ascii="Arial" w:hAnsi="Arial" w:cs="Arial"/>
          <w:sz w:val="20"/>
          <w:lang w:val="ru-RU"/>
        </w:rPr>
        <w:t>К настоящему договору имеются 4 (четыре) Приложения, составляющие его неотъемлемую часть:</w:t>
      </w:r>
    </w:p>
    <w:p w:rsidR="00432608" w:rsidRDefault="00432608" w:rsidP="00432608">
      <w:pPr>
        <w:pStyle w:val="a6"/>
        <w:widowControl/>
        <w:numPr>
          <w:ilvl w:val="0"/>
          <w:numId w:val="3"/>
        </w:numPr>
        <w:ind w:left="0" w:right="85" w:firstLine="567"/>
        <w:rPr>
          <w:rFonts w:ascii="Arial" w:hAnsi="Arial" w:cs="Arial"/>
          <w:sz w:val="20"/>
          <w:lang w:val="ru-RU"/>
        </w:rPr>
      </w:pPr>
      <w:r>
        <w:rPr>
          <w:rFonts w:ascii="Arial" w:hAnsi="Arial" w:cs="Arial"/>
          <w:sz w:val="20"/>
          <w:lang w:val="ru-RU"/>
        </w:rPr>
        <w:t>Приложение №1 – Основные характеристики Объекта (многоквартирного дома) и объекта долевого строительства (жилого помещения).</w:t>
      </w:r>
    </w:p>
    <w:p w:rsidR="00432608" w:rsidRDefault="00432608" w:rsidP="00432608">
      <w:pPr>
        <w:pStyle w:val="a6"/>
        <w:widowControl/>
        <w:numPr>
          <w:ilvl w:val="0"/>
          <w:numId w:val="3"/>
        </w:numPr>
        <w:ind w:left="0" w:right="85" w:firstLine="567"/>
        <w:rPr>
          <w:rFonts w:ascii="Arial" w:hAnsi="Arial" w:cs="Arial"/>
          <w:sz w:val="20"/>
          <w:lang w:val="ru-RU"/>
        </w:rPr>
      </w:pPr>
      <w:r>
        <w:rPr>
          <w:rFonts w:ascii="Arial" w:hAnsi="Arial" w:cs="Arial"/>
          <w:sz w:val="20"/>
          <w:lang w:val="ru-RU"/>
        </w:rPr>
        <w:t>Приложение №2 – График оплаты долевого взноса.</w:t>
      </w:r>
    </w:p>
    <w:p w:rsidR="00432608" w:rsidRDefault="00432608" w:rsidP="00432608">
      <w:pPr>
        <w:pStyle w:val="a6"/>
        <w:widowControl/>
        <w:numPr>
          <w:ilvl w:val="0"/>
          <w:numId w:val="3"/>
        </w:numPr>
        <w:ind w:left="0" w:right="85" w:firstLine="567"/>
        <w:rPr>
          <w:rFonts w:ascii="Arial" w:hAnsi="Arial" w:cs="Arial"/>
          <w:sz w:val="20"/>
          <w:lang w:val="ru-RU"/>
        </w:rPr>
      </w:pPr>
      <w:r>
        <w:rPr>
          <w:rFonts w:ascii="Arial" w:hAnsi="Arial" w:cs="Arial"/>
          <w:sz w:val="20"/>
          <w:lang w:val="ru-RU"/>
        </w:rPr>
        <w:t>Приложение №3 –План этажа Объекта, на котором расположена Объект долевого строительства, с указанием его на плане этажа.</w:t>
      </w:r>
    </w:p>
    <w:p w:rsidR="00432608" w:rsidRDefault="00432608" w:rsidP="00432608">
      <w:pPr>
        <w:pStyle w:val="a6"/>
        <w:widowControl/>
        <w:numPr>
          <w:ilvl w:val="0"/>
          <w:numId w:val="3"/>
        </w:numPr>
        <w:ind w:left="0" w:right="85" w:firstLine="567"/>
        <w:rPr>
          <w:rFonts w:ascii="Arial" w:hAnsi="Arial" w:cs="Arial"/>
          <w:sz w:val="20"/>
          <w:lang w:val="ru-RU"/>
        </w:rPr>
      </w:pPr>
      <w:r>
        <w:rPr>
          <w:rFonts w:ascii="Arial" w:hAnsi="Arial" w:cs="Arial"/>
          <w:sz w:val="20"/>
          <w:lang w:val="ru-RU"/>
        </w:rPr>
        <w:t>Приложение №4 - План объекта долевого строительства.</w:t>
      </w:r>
    </w:p>
    <w:p w:rsidR="00432608" w:rsidRDefault="00432608" w:rsidP="00432608">
      <w:pPr>
        <w:pStyle w:val="a6"/>
        <w:ind w:firstLine="720"/>
        <w:rPr>
          <w:rFonts w:ascii="Arial" w:hAnsi="Arial" w:cs="Arial"/>
          <w:sz w:val="20"/>
          <w:lang w:val="ru-RU"/>
        </w:rPr>
      </w:pPr>
    </w:p>
    <w:p w:rsidR="00432608" w:rsidRDefault="00432608" w:rsidP="00432608">
      <w:pPr>
        <w:widowControl w:val="0"/>
        <w:tabs>
          <w:tab w:val="left" w:pos="5103"/>
        </w:tabs>
        <w:jc w:val="center"/>
        <w:rPr>
          <w:rFonts w:ascii="Arial" w:hAnsi="Arial" w:cs="Arial"/>
          <w:i/>
        </w:rPr>
      </w:pPr>
    </w:p>
    <w:p w:rsidR="00432608" w:rsidRDefault="00432608" w:rsidP="00432608">
      <w:pPr>
        <w:widowControl w:val="0"/>
        <w:tabs>
          <w:tab w:val="left" w:pos="5103"/>
        </w:tabs>
        <w:jc w:val="center"/>
        <w:rPr>
          <w:rFonts w:ascii="Arial" w:hAnsi="Arial" w:cs="Arial"/>
          <w:b/>
          <w:i/>
        </w:rPr>
      </w:pPr>
      <w:r>
        <w:rPr>
          <w:rFonts w:ascii="Arial" w:hAnsi="Arial" w:cs="Arial"/>
          <w:b/>
          <w:i/>
        </w:rPr>
        <w:t>9. АДРЕСА И ПОДПИСИ СТОРОН</w:t>
      </w:r>
    </w:p>
    <w:p w:rsidR="00432608" w:rsidRDefault="00432608" w:rsidP="00432608">
      <w:pPr>
        <w:widowControl w:val="0"/>
        <w:tabs>
          <w:tab w:val="left" w:pos="5103"/>
        </w:tabs>
        <w:jc w:val="center"/>
        <w:rPr>
          <w:rFonts w:ascii="Arial" w:hAnsi="Arial" w:cs="Arial"/>
          <w:i/>
        </w:rPr>
      </w:pPr>
    </w:p>
    <w:tbl>
      <w:tblPr>
        <w:tblW w:w="10008" w:type="dxa"/>
        <w:tblLook w:val="04A0"/>
      </w:tblPr>
      <w:tblGrid>
        <w:gridCol w:w="3794"/>
        <w:gridCol w:w="1559"/>
        <w:gridCol w:w="4655"/>
      </w:tblGrid>
      <w:tr w:rsidR="00432608" w:rsidTr="00432608">
        <w:trPr>
          <w:trHeight w:val="2573"/>
        </w:trPr>
        <w:tc>
          <w:tcPr>
            <w:tcW w:w="3794" w:type="dxa"/>
          </w:tcPr>
          <w:p w:rsidR="00432608" w:rsidRDefault="00432608">
            <w:pPr>
              <w:spacing w:line="276" w:lineRule="auto"/>
              <w:jc w:val="both"/>
              <w:rPr>
                <w:rFonts w:ascii="Arial" w:hAnsi="Arial" w:cs="Arial"/>
                <w:b/>
                <w:lang w:eastAsia="en-US"/>
              </w:rPr>
            </w:pPr>
            <w:r>
              <w:rPr>
                <w:rFonts w:ascii="Arial" w:hAnsi="Arial" w:cs="Arial"/>
                <w:b/>
                <w:lang w:eastAsia="en-US"/>
              </w:rPr>
              <w:lastRenderedPageBreak/>
              <w:t>Застройщик:</w:t>
            </w:r>
          </w:p>
          <w:p w:rsidR="00432608" w:rsidRDefault="00432608">
            <w:pPr>
              <w:jc w:val="both"/>
              <w:rPr>
                <w:rFonts w:ascii="Arial" w:hAnsi="Arial" w:cs="Arial"/>
                <w:b/>
              </w:rPr>
            </w:pPr>
            <w:r>
              <w:rPr>
                <w:rFonts w:ascii="Arial" w:hAnsi="Arial" w:cs="Arial"/>
                <w:b/>
              </w:rPr>
              <w:t>ООО «Карелия Девелопмент»</w:t>
            </w:r>
          </w:p>
          <w:p w:rsidR="00432608" w:rsidRDefault="00432608">
            <w:pPr>
              <w:rPr>
                <w:rFonts w:ascii="Arial" w:hAnsi="Arial" w:cs="Arial"/>
              </w:rPr>
            </w:pPr>
            <w:r>
              <w:rPr>
                <w:rFonts w:ascii="Arial" w:hAnsi="Arial" w:cs="Arial"/>
                <w:b/>
              </w:rPr>
              <w:t>ИНН</w:t>
            </w:r>
            <w:r>
              <w:rPr>
                <w:rFonts w:ascii="Arial" w:hAnsi="Arial" w:cs="Arial"/>
              </w:rPr>
              <w:t xml:space="preserve"> 7842349677 \ КПП 470301001</w:t>
            </w:r>
          </w:p>
          <w:p w:rsidR="00432608" w:rsidRDefault="00432608">
            <w:pPr>
              <w:rPr>
                <w:rFonts w:ascii="Arial" w:hAnsi="Arial" w:cs="Arial"/>
              </w:rPr>
            </w:pPr>
            <w:r>
              <w:rPr>
                <w:rFonts w:ascii="Arial" w:hAnsi="Arial" w:cs="Arial"/>
                <w:b/>
              </w:rPr>
              <w:t xml:space="preserve">Юр.адрес: </w:t>
            </w:r>
            <w:r>
              <w:rPr>
                <w:rFonts w:ascii="Arial" w:hAnsi="Arial" w:cs="Arial"/>
              </w:rPr>
              <w:t>188640, Россия, Ленинградская область, город Всеволожск, Всеволожский проспект, дом 72.</w:t>
            </w:r>
          </w:p>
          <w:p w:rsidR="00432608" w:rsidRDefault="00432608">
            <w:pPr>
              <w:jc w:val="both"/>
              <w:rPr>
                <w:rFonts w:ascii="Arial" w:hAnsi="Arial" w:cs="Arial"/>
              </w:rPr>
            </w:pPr>
            <w:r>
              <w:rPr>
                <w:rFonts w:ascii="Arial" w:hAnsi="Arial" w:cs="Arial"/>
                <w:b/>
                <w:bCs/>
              </w:rPr>
              <w:t>Почтовый адрес</w:t>
            </w:r>
            <w:r>
              <w:rPr>
                <w:rFonts w:ascii="Arial" w:hAnsi="Arial" w:cs="Arial"/>
              </w:rPr>
              <w:t>: 199004, Санкт-Петербург, В.О., Малый пр., д. 22, литера А,</w:t>
            </w:r>
          </w:p>
          <w:p w:rsidR="00432608" w:rsidRDefault="00432608">
            <w:pPr>
              <w:rPr>
                <w:rFonts w:ascii="Arial" w:hAnsi="Arial" w:cs="Arial"/>
                <w:color w:val="1F497D"/>
                <w:u w:val="single"/>
              </w:rPr>
            </w:pPr>
            <w:r>
              <w:rPr>
                <w:rFonts w:ascii="Arial" w:hAnsi="Arial" w:cs="Arial"/>
              </w:rPr>
              <w:t>Р/с   40702810255200000259</w:t>
            </w:r>
          </w:p>
          <w:p w:rsidR="00432608" w:rsidRDefault="00432608">
            <w:pPr>
              <w:rPr>
                <w:rFonts w:ascii="Arial" w:hAnsi="Arial" w:cs="Arial"/>
                <w:bCs/>
              </w:rPr>
            </w:pPr>
            <w:r>
              <w:rPr>
                <w:rFonts w:ascii="Arial" w:hAnsi="Arial" w:cs="Arial"/>
                <w:bCs/>
              </w:rPr>
              <w:t xml:space="preserve">Публичному акционерному обществу </w:t>
            </w:r>
          </w:p>
          <w:p w:rsidR="00432608" w:rsidRDefault="00432608">
            <w:pPr>
              <w:rPr>
                <w:rFonts w:ascii="Arial" w:hAnsi="Arial" w:cs="Arial"/>
                <w:bCs/>
              </w:rPr>
            </w:pPr>
            <w:r>
              <w:rPr>
                <w:rFonts w:ascii="Arial" w:hAnsi="Arial" w:cs="Arial"/>
                <w:bCs/>
              </w:rPr>
              <w:t xml:space="preserve">«Сбербанк России» </w:t>
            </w:r>
          </w:p>
          <w:p w:rsidR="00432608" w:rsidRDefault="00432608">
            <w:pPr>
              <w:rPr>
                <w:rFonts w:ascii="Arial" w:hAnsi="Arial" w:cs="Arial"/>
              </w:rPr>
            </w:pPr>
            <w:r>
              <w:rPr>
                <w:rFonts w:ascii="Arial" w:hAnsi="Arial" w:cs="Arial"/>
              </w:rPr>
              <w:t>БИК  044030653</w:t>
            </w:r>
          </w:p>
          <w:p w:rsidR="00432608" w:rsidRDefault="00432608">
            <w:pPr>
              <w:rPr>
                <w:rFonts w:ascii="Arial" w:hAnsi="Arial" w:cs="Arial"/>
              </w:rPr>
            </w:pPr>
            <w:r>
              <w:rPr>
                <w:rFonts w:ascii="Arial" w:hAnsi="Arial" w:cs="Arial"/>
              </w:rPr>
              <w:t>к/с 30101810500000000653</w:t>
            </w:r>
          </w:p>
          <w:p w:rsidR="00432608" w:rsidRDefault="00432608">
            <w:pPr>
              <w:jc w:val="both"/>
              <w:rPr>
                <w:rFonts w:ascii="Arial" w:hAnsi="Arial" w:cs="Arial"/>
              </w:rPr>
            </w:pPr>
            <w:r>
              <w:rPr>
                <w:rFonts w:ascii="Arial" w:hAnsi="Arial" w:cs="Arial"/>
              </w:rPr>
              <w:t>№О-865 от «06» марта 2017 года</w:t>
            </w:r>
          </w:p>
          <w:p w:rsidR="00432608" w:rsidRDefault="00432608">
            <w:pPr>
              <w:spacing w:line="276" w:lineRule="auto"/>
              <w:jc w:val="both"/>
              <w:rPr>
                <w:rFonts w:ascii="Arial" w:hAnsi="Arial" w:cs="Arial"/>
                <w:i/>
                <w:lang w:eastAsia="en-US"/>
              </w:rPr>
            </w:pPr>
          </w:p>
        </w:tc>
        <w:tc>
          <w:tcPr>
            <w:tcW w:w="1559" w:type="dxa"/>
          </w:tcPr>
          <w:p w:rsidR="00432608" w:rsidRDefault="00432608">
            <w:pPr>
              <w:widowControl w:val="0"/>
              <w:tabs>
                <w:tab w:val="left" w:pos="5103"/>
              </w:tabs>
              <w:jc w:val="center"/>
              <w:rPr>
                <w:rFonts w:ascii="Arial" w:hAnsi="Arial" w:cs="Arial"/>
                <w:i/>
              </w:rPr>
            </w:pPr>
          </w:p>
        </w:tc>
        <w:tc>
          <w:tcPr>
            <w:tcW w:w="4655" w:type="dxa"/>
          </w:tcPr>
          <w:p w:rsidR="00432608" w:rsidRDefault="00432608">
            <w:pPr>
              <w:widowControl w:val="0"/>
              <w:tabs>
                <w:tab w:val="left" w:pos="5103"/>
              </w:tabs>
              <w:jc w:val="center"/>
              <w:rPr>
                <w:rFonts w:ascii="Arial" w:hAnsi="Arial" w:cs="Arial"/>
                <w:b/>
                <w:i/>
                <w:u w:val="single"/>
              </w:rPr>
            </w:pPr>
            <w:r>
              <w:rPr>
                <w:rFonts w:ascii="Arial" w:hAnsi="Arial" w:cs="Arial"/>
                <w:b/>
                <w:i/>
                <w:u w:val="single"/>
              </w:rPr>
              <w:t>Дольщик</w:t>
            </w:r>
            <w:r w:rsidR="00FB7E99">
              <w:rPr>
                <w:rFonts w:ascii="Arial" w:hAnsi="Arial" w:cs="Arial"/>
                <w:b/>
                <w:i/>
                <w:u w:val="single"/>
              </w:rPr>
              <w:t>и</w:t>
            </w:r>
            <w:r>
              <w:rPr>
                <w:rFonts w:ascii="Arial" w:hAnsi="Arial" w:cs="Arial"/>
                <w:b/>
                <w:i/>
                <w:u w:val="single"/>
              </w:rPr>
              <w:t>:</w:t>
            </w:r>
          </w:p>
          <w:p w:rsidR="00432608" w:rsidRDefault="00432608">
            <w:pPr>
              <w:widowControl w:val="0"/>
              <w:tabs>
                <w:tab w:val="left" w:pos="5103"/>
              </w:tabs>
              <w:jc w:val="center"/>
              <w:rPr>
                <w:rFonts w:ascii="Arial" w:hAnsi="Arial" w:cs="Arial"/>
                <w:b/>
                <w:i/>
                <w:u w:val="single"/>
              </w:rPr>
            </w:pPr>
          </w:p>
          <w:p w:rsidR="00432608" w:rsidRDefault="00432608">
            <w:pPr>
              <w:pStyle w:val="a6"/>
              <w:spacing w:line="-259" w:lineRule="auto"/>
              <w:rPr>
                <w:rFonts w:ascii="Arial" w:hAnsi="Arial" w:cs="Arial"/>
                <w:sz w:val="20"/>
                <w:highlight w:val="yellow"/>
                <w:lang w:val="ru-RU"/>
              </w:rPr>
            </w:pPr>
            <w:r>
              <w:rPr>
                <w:rFonts w:ascii="Arial" w:hAnsi="Arial" w:cs="Arial"/>
                <w:sz w:val="20"/>
                <w:highlight w:val="yellow"/>
                <w:lang w:val="ru-RU"/>
              </w:rPr>
              <w:t>___________________________________</w:t>
            </w:r>
          </w:p>
          <w:p w:rsidR="00432608" w:rsidRDefault="00432608">
            <w:pPr>
              <w:pStyle w:val="a6"/>
              <w:spacing w:line="-259" w:lineRule="auto"/>
              <w:rPr>
                <w:rFonts w:ascii="Arial" w:hAnsi="Arial" w:cs="Arial"/>
                <w:sz w:val="20"/>
                <w:highlight w:val="yellow"/>
                <w:lang w:val="ru-RU"/>
              </w:rPr>
            </w:pPr>
            <w:r>
              <w:rPr>
                <w:rFonts w:ascii="Arial" w:hAnsi="Arial" w:cs="Arial"/>
                <w:sz w:val="20"/>
                <w:highlight w:val="yellow"/>
                <w:lang w:val="ru-RU"/>
              </w:rPr>
              <w:t>пол________________________________</w:t>
            </w:r>
          </w:p>
          <w:p w:rsidR="00432608" w:rsidRDefault="00432608">
            <w:pPr>
              <w:pStyle w:val="a6"/>
              <w:spacing w:line="-259" w:lineRule="auto"/>
              <w:rPr>
                <w:rFonts w:ascii="Arial" w:hAnsi="Arial" w:cs="Arial"/>
                <w:sz w:val="20"/>
                <w:highlight w:val="yellow"/>
                <w:lang w:val="ru-RU"/>
              </w:rPr>
            </w:pPr>
            <w:r>
              <w:rPr>
                <w:rFonts w:ascii="Arial" w:hAnsi="Arial" w:cs="Arial"/>
                <w:sz w:val="20"/>
                <w:highlight w:val="yellow"/>
                <w:lang w:val="ru-RU"/>
              </w:rPr>
              <w:t>место рождения____________________</w:t>
            </w:r>
          </w:p>
          <w:p w:rsidR="00432608" w:rsidRDefault="00432608">
            <w:pPr>
              <w:pStyle w:val="a6"/>
              <w:spacing w:line="-259" w:lineRule="auto"/>
              <w:rPr>
                <w:rFonts w:ascii="Arial" w:hAnsi="Arial" w:cs="Arial"/>
                <w:sz w:val="20"/>
                <w:lang w:val="ru-RU"/>
              </w:rPr>
            </w:pPr>
            <w:r>
              <w:rPr>
                <w:rFonts w:ascii="Arial" w:hAnsi="Arial" w:cs="Arial"/>
                <w:sz w:val="20"/>
                <w:highlight w:val="yellow"/>
                <w:lang w:val="ru-RU"/>
              </w:rPr>
              <w:t>гражданство_________________________</w:t>
            </w:r>
          </w:p>
          <w:p w:rsidR="00432608" w:rsidRDefault="00432608">
            <w:pPr>
              <w:pStyle w:val="a6"/>
              <w:spacing w:line="-259" w:lineRule="auto"/>
              <w:rPr>
                <w:rFonts w:ascii="Arial" w:hAnsi="Arial" w:cs="Arial"/>
                <w:sz w:val="20"/>
                <w:lang w:val="ru-RU"/>
              </w:rPr>
            </w:pPr>
            <w:r>
              <w:rPr>
                <w:rFonts w:ascii="Arial" w:hAnsi="Arial" w:cs="Arial"/>
                <w:sz w:val="20"/>
                <w:lang w:val="ru-RU"/>
              </w:rPr>
              <w:t xml:space="preserve">паспорт № </w:t>
            </w:r>
            <w:r>
              <w:rPr>
                <w:rFonts w:ascii="Arial" w:hAnsi="Arial" w:cs="Arial"/>
                <w:sz w:val="20"/>
                <w:highlight w:val="yellow"/>
                <w:lang w:val="ru-RU"/>
              </w:rPr>
              <w:t>_________________________</w:t>
            </w:r>
          </w:p>
          <w:p w:rsidR="00432608" w:rsidRDefault="00432608">
            <w:pPr>
              <w:pStyle w:val="a6"/>
              <w:spacing w:line="-259" w:lineRule="auto"/>
              <w:rPr>
                <w:rFonts w:ascii="Arial" w:hAnsi="Arial" w:cs="Arial"/>
                <w:sz w:val="20"/>
                <w:highlight w:val="yellow"/>
                <w:lang w:val="ru-RU"/>
              </w:rPr>
            </w:pPr>
            <w:r>
              <w:rPr>
                <w:rFonts w:ascii="Arial" w:hAnsi="Arial" w:cs="Arial"/>
                <w:sz w:val="20"/>
                <w:lang w:val="ru-RU"/>
              </w:rPr>
              <w:t xml:space="preserve">выдан </w:t>
            </w:r>
            <w:r>
              <w:rPr>
                <w:rFonts w:ascii="Arial" w:hAnsi="Arial" w:cs="Arial"/>
                <w:sz w:val="20"/>
                <w:highlight w:val="yellow"/>
                <w:lang w:val="ru-RU"/>
              </w:rPr>
              <w:t>_____________________________</w:t>
            </w:r>
          </w:p>
          <w:p w:rsidR="00432608" w:rsidRDefault="00432608">
            <w:pPr>
              <w:pStyle w:val="a6"/>
              <w:spacing w:line="-259" w:lineRule="auto"/>
              <w:rPr>
                <w:rFonts w:ascii="Arial" w:hAnsi="Arial" w:cs="Arial"/>
                <w:sz w:val="20"/>
                <w:lang w:val="ru-RU"/>
              </w:rPr>
            </w:pPr>
            <w:r>
              <w:rPr>
                <w:rFonts w:ascii="Arial" w:hAnsi="Arial" w:cs="Arial"/>
                <w:sz w:val="20"/>
                <w:highlight w:val="yellow"/>
                <w:lang w:val="ru-RU"/>
              </w:rPr>
              <w:t>___________________________________</w:t>
            </w:r>
          </w:p>
          <w:p w:rsidR="00432608" w:rsidRDefault="00432608">
            <w:pPr>
              <w:pStyle w:val="a6"/>
              <w:spacing w:line="-259" w:lineRule="auto"/>
              <w:rPr>
                <w:rFonts w:ascii="Arial" w:hAnsi="Arial" w:cs="Arial"/>
                <w:sz w:val="20"/>
                <w:lang w:val="ru-RU"/>
              </w:rPr>
            </w:pPr>
            <w:r>
              <w:rPr>
                <w:rFonts w:ascii="Arial" w:hAnsi="Arial" w:cs="Arial"/>
                <w:sz w:val="20"/>
                <w:lang w:val="ru-RU"/>
              </w:rPr>
              <w:t>Адрес регистрации (по паспорту):</w:t>
            </w:r>
          </w:p>
          <w:p w:rsidR="00432608" w:rsidRDefault="00432608">
            <w:pPr>
              <w:pStyle w:val="a6"/>
              <w:spacing w:line="-259" w:lineRule="auto"/>
              <w:rPr>
                <w:rFonts w:ascii="Arial" w:hAnsi="Arial" w:cs="Arial"/>
                <w:sz w:val="20"/>
                <w:lang w:val="ru-RU"/>
              </w:rPr>
            </w:pPr>
            <w:r>
              <w:rPr>
                <w:rFonts w:ascii="Arial" w:hAnsi="Arial" w:cs="Arial"/>
                <w:sz w:val="20"/>
                <w:highlight w:val="yellow"/>
                <w:lang w:val="ru-RU"/>
              </w:rPr>
              <w:t>___________________________________</w:t>
            </w:r>
          </w:p>
          <w:p w:rsidR="00432608" w:rsidRDefault="00432608">
            <w:pPr>
              <w:pStyle w:val="a6"/>
              <w:spacing w:line="-259" w:lineRule="auto"/>
              <w:rPr>
                <w:rFonts w:ascii="Arial" w:hAnsi="Arial" w:cs="Arial"/>
                <w:sz w:val="20"/>
                <w:lang w:val="ru-RU"/>
              </w:rPr>
            </w:pPr>
            <w:r>
              <w:rPr>
                <w:rFonts w:ascii="Arial" w:hAnsi="Arial" w:cs="Arial"/>
                <w:sz w:val="20"/>
                <w:lang w:val="ru-RU"/>
              </w:rPr>
              <w:t>Адрес для направления почтовой</w:t>
            </w:r>
          </w:p>
          <w:p w:rsidR="00432608" w:rsidRDefault="00432608">
            <w:pPr>
              <w:pStyle w:val="a6"/>
              <w:spacing w:line="-259" w:lineRule="auto"/>
              <w:rPr>
                <w:rFonts w:ascii="Arial" w:hAnsi="Arial" w:cs="Arial"/>
                <w:sz w:val="20"/>
                <w:lang w:val="ru-RU"/>
              </w:rPr>
            </w:pPr>
            <w:r>
              <w:rPr>
                <w:rFonts w:ascii="Arial" w:hAnsi="Arial" w:cs="Arial"/>
                <w:sz w:val="20"/>
                <w:lang w:val="ru-RU"/>
              </w:rPr>
              <w:t>корреспонденции:</w:t>
            </w:r>
          </w:p>
          <w:p w:rsidR="00432608" w:rsidRDefault="00432608">
            <w:pPr>
              <w:pStyle w:val="a6"/>
              <w:spacing w:line="-259" w:lineRule="auto"/>
              <w:rPr>
                <w:rFonts w:ascii="Arial" w:hAnsi="Arial" w:cs="Arial"/>
                <w:sz w:val="20"/>
                <w:highlight w:val="yellow"/>
                <w:lang w:val="ru-RU"/>
              </w:rPr>
            </w:pPr>
            <w:r>
              <w:rPr>
                <w:rFonts w:ascii="Arial" w:hAnsi="Arial" w:cs="Arial"/>
                <w:sz w:val="20"/>
                <w:highlight w:val="yellow"/>
                <w:lang w:val="ru-RU"/>
              </w:rPr>
              <w:t>___________________________________</w:t>
            </w:r>
          </w:p>
          <w:p w:rsidR="00432608" w:rsidRDefault="00432608">
            <w:pPr>
              <w:pStyle w:val="a6"/>
              <w:spacing w:line="-259" w:lineRule="auto"/>
              <w:rPr>
                <w:rFonts w:ascii="Arial" w:hAnsi="Arial" w:cs="Arial"/>
                <w:sz w:val="20"/>
                <w:highlight w:val="yellow"/>
                <w:lang w:val="ru-RU"/>
              </w:rPr>
            </w:pPr>
            <w:r>
              <w:rPr>
                <w:rFonts w:ascii="Arial" w:hAnsi="Arial" w:cs="Arial"/>
                <w:sz w:val="20"/>
                <w:highlight w:val="yellow"/>
                <w:lang w:val="ru-RU"/>
              </w:rPr>
              <w:t>___________________________________</w:t>
            </w:r>
          </w:p>
          <w:p w:rsidR="00432608" w:rsidRDefault="00432608">
            <w:pPr>
              <w:pStyle w:val="a6"/>
              <w:spacing w:line="-259" w:lineRule="auto"/>
              <w:rPr>
                <w:rFonts w:ascii="Arial" w:hAnsi="Arial" w:cs="Arial"/>
                <w:sz w:val="20"/>
                <w:highlight w:val="yellow"/>
                <w:lang w:val="ru-RU"/>
              </w:rPr>
            </w:pPr>
            <w:r>
              <w:rPr>
                <w:rFonts w:ascii="Arial" w:hAnsi="Arial" w:cs="Arial"/>
                <w:sz w:val="20"/>
                <w:highlight w:val="yellow"/>
                <w:lang w:val="ru-RU"/>
              </w:rPr>
              <w:t>___________________________________</w:t>
            </w:r>
          </w:p>
          <w:p w:rsidR="00432608" w:rsidRDefault="00432608">
            <w:pPr>
              <w:pStyle w:val="a6"/>
              <w:spacing w:line="-259" w:lineRule="auto"/>
              <w:rPr>
                <w:rFonts w:ascii="Arial" w:hAnsi="Arial" w:cs="Arial"/>
                <w:b/>
                <w:sz w:val="20"/>
                <w:lang w:val="ru-RU"/>
              </w:rPr>
            </w:pPr>
          </w:p>
          <w:p w:rsidR="00432608" w:rsidRDefault="00432608">
            <w:pPr>
              <w:pStyle w:val="a6"/>
              <w:spacing w:line="-259" w:lineRule="auto"/>
              <w:rPr>
                <w:rFonts w:ascii="Arial" w:hAnsi="Arial" w:cs="Arial"/>
                <w:b/>
                <w:sz w:val="20"/>
                <w:lang w:val="ru-RU"/>
              </w:rPr>
            </w:pPr>
            <w:r>
              <w:rPr>
                <w:rFonts w:ascii="Arial" w:hAnsi="Arial" w:cs="Arial"/>
                <w:b/>
                <w:sz w:val="20"/>
                <w:lang w:val="ru-RU"/>
              </w:rPr>
              <w:t xml:space="preserve">Электронная почта: </w:t>
            </w:r>
            <w:r>
              <w:rPr>
                <w:rFonts w:ascii="Arial" w:hAnsi="Arial" w:cs="Arial"/>
                <w:b/>
                <w:sz w:val="20"/>
                <w:highlight w:val="yellow"/>
                <w:lang w:val="ru-RU"/>
              </w:rPr>
              <w:t>_________________</w:t>
            </w:r>
          </w:p>
          <w:p w:rsidR="00432608" w:rsidRDefault="00432608">
            <w:pPr>
              <w:pStyle w:val="a6"/>
              <w:spacing w:line="-259" w:lineRule="auto"/>
              <w:rPr>
                <w:rFonts w:ascii="Arial" w:hAnsi="Arial" w:cs="Arial"/>
                <w:b/>
                <w:sz w:val="20"/>
                <w:lang w:val="ru-RU"/>
              </w:rPr>
            </w:pPr>
          </w:p>
          <w:p w:rsidR="00432608" w:rsidRDefault="00432608">
            <w:pPr>
              <w:pStyle w:val="a6"/>
              <w:spacing w:line="-259" w:lineRule="auto"/>
              <w:rPr>
                <w:rFonts w:ascii="Arial" w:hAnsi="Arial" w:cs="Arial"/>
                <w:b/>
                <w:sz w:val="20"/>
                <w:lang w:val="ru-RU"/>
              </w:rPr>
            </w:pPr>
            <w:r>
              <w:rPr>
                <w:rFonts w:ascii="Arial" w:hAnsi="Arial" w:cs="Arial"/>
                <w:b/>
                <w:sz w:val="20"/>
                <w:lang w:val="ru-RU"/>
              </w:rPr>
              <w:t>Телефоны для связи:</w:t>
            </w:r>
          </w:p>
          <w:p w:rsidR="00432608" w:rsidRDefault="00432608">
            <w:pPr>
              <w:pStyle w:val="a6"/>
              <w:spacing w:line="-259" w:lineRule="auto"/>
              <w:rPr>
                <w:rFonts w:ascii="Arial" w:hAnsi="Arial" w:cs="Arial"/>
                <w:sz w:val="20"/>
                <w:lang w:val="ru-RU"/>
              </w:rPr>
            </w:pPr>
            <w:r>
              <w:rPr>
                <w:rFonts w:ascii="Arial" w:hAnsi="Arial" w:cs="Arial"/>
                <w:sz w:val="20"/>
                <w:lang w:val="ru-RU"/>
              </w:rPr>
              <w:t xml:space="preserve">Домашний: </w:t>
            </w:r>
            <w:r>
              <w:rPr>
                <w:rFonts w:ascii="Arial" w:hAnsi="Arial" w:cs="Arial"/>
                <w:sz w:val="20"/>
                <w:highlight w:val="yellow"/>
                <w:lang w:val="ru-RU"/>
              </w:rPr>
              <w:t>_________________</w:t>
            </w:r>
          </w:p>
          <w:p w:rsidR="00432608" w:rsidRDefault="00432608">
            <w:pPr>
              <w:pStyle w:val="a6"/>
              <w:spacing w:line="-259" w:lineRule="auto"/>
              <w:rPr>
                <w:rFonts w:ascii="Arial" w:hAnsi="Arial" w:cs="Arial"/>
                <w:sz w:val="20"/>
                <w:lang w:val="ru-RU"/>
              </w:rPr>
            </w:pPr>
            <w:r>
              <w:rPr>
                <w:rFonts w:ascii="Arial" w:hAnsi="Arial" w:cs="Arial"/>
                <w:sz w:val="20"/>
                <w:lang w:val="ru-RU"/>
              </w:rPr>
              <w:t xml:space="preserve">Сотовый: </w:t>
            </w:r>
            <w:r>
              <w:rPr>
                <w:rFonts w:ascii="Arial" w:hAnsi="Arial" w:cs="Arial"/>
                <w:sz w:val="20"/>
                <w:highlight w:val="yellow"/>
                <w:lang w:val="ru-RU"/>
              </w:rPr>
              <w:t>_________________</w:t>
            </w:r>
          </w:p>
          <w:p w:rsidR="00432608" w:rsidRDefault="00432608">
            <w:pPr>
              <w:pStyle w:val="a6"/>
              <w:spacing w:line="-259" w:lineRule="auto"/>
              <w:rPr>
                <w:rFonts w:ascii="Arial" w:hAnsi="Arial" w:cs="Arial"/>
                <w:sz w:val="20"/>
                <w:lang w:val="ru-RU"/>
              </w:rPr>
            </w:pPr>
            <w:r>
              <w:rPr>
                <w:rFonts w:ascii="Arial" w:hAnsi="Arial" w:cs="Arial"/>
                <w:sz w:val="20"/>
                <w:lang w:val="ru-RU"/>
              </w:rPr>
              <w:t xml:space="preserve">Рабочий:  </w:t>
            </w:r>
            <w:r>
              <w:rPr>
                <w:rFonts w:ascii="Arial" w:hAnsi="Arial" w:cs="Arial"/>
                <w:sz w:val="20"/>
                <w:highlight w:val="yellow"/>
                <w:lang w:val="ru-RU"/>
              </w:rPr>
              <w:t>_________________</w:t>
            </w:r>
          </w:p>
          <w:p w:rsidR="00432608" w:rsidRDefault="00432608">
            <w:pPr>
              <w:pStyle w:val="a6"/>
              <w:spacing w:line="-259" w:lineRule="auto"/>
              <w:rPr>
                <w:rFonts w:ascii="Arial" w:hAnsi="Arial" w:cs="Arial"/>
                <w:sz w:val="20"/>
                <w:lang w:val="ru-RU"/>
              </w:rPr>
            </w:pPr>
          </w:p>
          <w:p w:rsidR="00432608" w:rsidRDefault="00432608">
            <w:pPr>
              <w:widowControl w:val="0"/>
              <w:tabs>
                <w:tab w:val="left" w:pos="5103"/>
              </w:tabs>
              <w:jc w:val="center"/>
              <w:rPr>
                <w:rFonts w:ascii="Arial" w:hAnsi="Arial" w:cs="Arial"/>
                <w:i/>
              </w:rPr>
            </w:pPr>
            <w:r>
              <w:rPr>
                <w:rFonts w:ascii="Arial" w:hAnsi="Arial" w:cs="Arial"/>
                <w:b/>
              </w:rPr>
              <w:t>_____________________/</w:t>
            </w:r>
            <w:r>
              <w:rPr>
                <w:rFonts w:ascii="Arial" w:hAnsi="Arial" w:cs="Arial"/>
                <w:highlight w:val="yellow"/>
              </w:rPr>
              <w:t>___________</w:t>
            </w:r>
            <w:r>
              <w:rPr>
                <w:rFonts w:ascii="Arial" w:hAnsi="Arial" w:cs="Arial"/>
                <w:b/>
              </w:rPr>
              <w:t>/</w:t>
            </w:r>
          </w:p>
        </w:tc>
      </w:tr>
      <w:tr w:rsidR="00432608" w:rsidTr="00432608">
        <w:trPr>
          <w:trHeight w:val="2573"/>
        </w:trPr>
        <w:tc>
          <w:tcPr>
            <w:tcW w:w="3794" w:type="dxa"/>
            <w:hideMark/>
          </w:tcPr>
          <w:p w:rsidR="00432608" w:rsidRDefault="00432608">
            <w:pPr>
              <w:widowControl w:val="0"/>
              <w:tabs>
                <w:tab w:val="left" w:pos="5103"/>
              </w:tabs>
              <w:spacing w:line="276" w:lineRule="auto"/>
              <w:rPr>
                <w:rFonts w:ascii="Arial" w:hAnsi="Arial" w:cs="Arial"/>
                <w:b/>
                <w:i/>
                <w:lang w:eastAsia="en-US"/>
              </w:rPr>
            </w:pPr>
            <w:r>
              <w:rPr>
                <w:rFonts w:ascii="Arial" w:hAnsi="Arial" w:cs="Arial"/>
                <w:lang w:eastAsia="en-US"/>
              </w:rPr>
              <w:t>___________________ /</w:t>
            </w:r>
            <w:r>
              <w:rPr>
                <w:rFonts w:ascii="Arial" w:hAnsi="Arial" w:cs="Arial"/>
                <w:highlight w:val="yellow"/>
                <w:lang w:eastAsia="en-US"/>
              </w:rPr>
              <w:t>______________</w:t>
            </w:r>
            <w:r>
              <w:rPr>
                <w:rFonts w:ascii="Arial" w:hAnsi="Arial" w:cs="Arial"/>
                <w:lang w:eastAsia="en-US"/>
              </w:rPr>
              <w:t>/</w:t>
            </w:r>
          </w:p>
        </w:tc>
        <w:tc>
          <w:tcPr>
            <w:tcW w:w="1559" w:type="dxa"/>
          </w:tcPr>
          <w:p w:rsidR="00432608" w:rsidRDefault="00432608">
            <w:pPr>
              <w:widowControl w:val="0"/>
              <w:tabs>
                <w:tab w:val="left" w:pos="5103"/>
              </w:tabs>
              <w:jc w:val="center"/>
              <w:rPr>
                <w:rFonts w:ascii="Arial" w:hAnsi="Arial" w:cs="Arial"/>
                <w:b/>
                <w:i/>
              </w:rPr>
            </w:pPr>
          </w:p>
        </w:tc>
        <w:tc>
          <w:tcPr>
            <w:tcW w:w="4655" w:type="dxa"/>
          </w:tcPr>
          <w:p w:rsidR="00432608" w:rsidRDefault="00432608">
            <w:pPr>
              <w:widowControl w:val="0"/>
              <w:tabs>
                <w:tab w:val="left" w:pos="5103"/>
              </w:tabs>
              <w:rPr>
                <w:rFonts w:ascii="Arial" w:hAnsi="Arial" w:cs="Arial"/>
                <w:b/>
                <w:i/>
              </w:rPr>
            </w:pPr>
          </w:p>
        </w:tc>
      </w:tr>
    </w:tbl>
    <w:p w:rsidR="00432608" w:rsidRDefault="00432608" w:rsidP="00432608">
      <w:pPr>
        <w:rPr>
          <w:rFonts w:ascii="Arial" w:hAnsi="Arial" w:cs="Arial"/>
          <w:lang w:val="en-US"/>
        </w:rPr>
      </w:pPr>
    </w:p>
    <w:p w:rsidR="00432608" w:rsidRDefault="00432608" w:rsidP="00432608">
      <w:pPr>
        <w:rPr>
          <w:rFonts w:ascii="Arial" w:hAnsi="Arial" w:cs="Arial"/>
        </w:rPr>
      </w:pPr>
    </w:p>
    <w:p w:rsidR="00432608" w:rsidRDefault="00432608" w:rsidP="00432608">
      <w:pPr>
        <w:rPr>
          <w:rFonts w:ascii="Arial" w:hAnsi="Arial" w:cs="Arial"/>
        </w:rPr>
      </w:pPr>
    </w:p>
    <w:p w:rsidR="00432608" w:rsidRDefault="00432608" w:rsidP="00432608"/>
    <w:p w:rsidR="00432608" w:rsidRDefault="00432608" w:rsidP="00432608"/>
    <w:p w:rsidR="00432608" w:rsidRDefault="00432608" w:rsidP="00432608"/>
    <w:p w:rsidR="00432608" w:rsidRDefault="00432608" w:rsidP="00432608"/>
    <w:p w:rsidR="00432608" w:rsidRDefault="00432608" w:rsidP="00432608"/>
    <w:p w:rsidR="00432608" w:rsidRDefault="00432608" w:rsidP="00432608"/>
    <w:p w:rsidR="00432608" w:rsidRDefault="00432608" w:rsidP="00432608"/>
    <w:p w:rsidR="00333DB4" w:rsidRDefault="00333DB4"/>
    <w:sectPr w:rsidR="00333DB4" w:rsidSect="00432608">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1C85"/>
    <w:multiLevelType w:val="hybridMultilevel"/>
    <w:tmpl w:val="8A22AE0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764B7F"/>
    <w:multiLevelType w:val="hybridMultilevel"/>
    <w:tmpl w:val="1E2263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B943CB"/>
    <w:multiLevelType w:val="hybridMultilevel"/>
    <w:tmpl w:val="28DE277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readOnly" w:enforcement="1" w:cryptProviderType="rsaFull" w:cryptAlgorithmClass="hash" w:cryptAlgorithmType="typeAny" w:cryptAlgorithmSid="4" w:cryptSpinCount="100000" w:hash="x7v0nNuDvKCkNUldDGE9JmNPzXE=" w:salt="wQe7lsYmLOlZQqPTzmD34w=="/>
  <w:defaultTabStop w:val="708"/>
  <w:drawingGridHorizontalSpacing w:val="110"/>
  <w:displayHorizontalDrawingGridEvery w:val="2"/>
  <w:characterSpacingControl w:val="doNotCompress"/>
  <w:compat/>
  <w:rsids>
    <w:rsidRoot w:val="00432608"/>
    <w:rsid w:val="000010CC"/>
    <w:rsid w:val="00001177"/>
    <w:rsid w:val="00001DE2"/>
    <w:rsid w:val="0000201B"/>
    <w:rsid w:val="00002C41"/>
    <w:rsid w:val="0000334E"/>
    <w:rsid w:val="0000349C"/>
    <w:rsid w:val="00004DE1"/>
    <w:rsid w:val="0000633B"/>
    <w:rsid w:val="00006519"/>
    <w:rsid w:val="000070CC"/>
    <w:rsid w:val="00007317"/>
    <w:rsid w:val="00010697"/>
    <w:rsid w:val="00010D31"/>
    <w:rsid w:val="00011702"/>
    <w:rsid w:val="000118D9"/>
    <w:rsid w:val="000121E2"/>
    <w:rsid w:val="00012392"/>
    <w:rsid w:val="0001241B"/>
    <w:rsid w:val="00012D87"/>
    <w:rsid w:val="00013302"/>
    <w:rsid w:val="000133F4"/>
    <w:rsid w:val="00013820"/>
    <w:rsid w:val="00013875"/>
    <w:rsid w:val="0001435E"/>
    <w:rsid w:val="0001445D"/>
    <w:rsid w:val="0001494F"/>
    <w:rsid w:val="00014EFD"/>
    <w:rsid w:val="00014F3C"/>
    <w:rsid w:val="000150C5"/>
    <w:rsid w:val="000151BD"/>
    <w:rsid w:val="00015EA5"/>
    <w:rsid w:val="000166DE"/>
    <w:rsid w:val="0001693E"/>
    <w:rsid w:val="0001699C"/>
    <w:rsid w:val="00016CDE"/>
    <w:rsid w:val="0001715E"/>
    <w:rsid w:val="000172A1"/>
    <w:rsid w:val="00017E94"/>
    <w:rsid w:val="00020033"/>
    <w:rsid w:val="0002018F"/>
    <w:rsid w:val="000204A5"/>
    <w:rsid w:val="00020C59"/>
    <w:rsid w:val="000223A4"/>
    <w:rsid w:val="00022B3B"/>
    <w:rsid w:val="0002361F"/>
    <w:rsid w:val="00024C14"/>
    <w:rsid w:val="00025630"/>
    <w:rsid w:val="000263EA"/>
    <w:rsid w:val="0002699A"/>
    <w:rsid w:val="00026DF9"/>
    <w:rsid w:val="000274F1"/>
    <w:rsid w:val="00027A1F"/>
    <w:rsid w:val="00027AC3"/>
    <w:rsid w:val="00027C24"/>
    <w:rsid w:val="00027CE4"/>
    <w:rsid w:val="00027DDE"/>
    <w:rsid w:val="0003096F"/>
    <w:rsid w:val="000309E5"/>
    <w:rsid w:val="00030B6D"/>
    <w:rsid w:val="00031216"/>
    <w:rsid w:val="00031791"/>
    <w:rsid w:val="00031D20"/>
    <w:rsid w:val="00032277"/>
    <w:rsid w:val="0003245B"/>
    <w:rsid w:val="000325FF"/>
    <w:rsid w:val="000328E0"/>
    <w:rsid w:val="00032A36"/>
    <w:rsid w:val="00033008"/>
    <w:rsid w:val="00033A9C"/>
    <w:rsid w:val="00033C33"/>
    <w:rsid w:val="00033E20"/>
    <w:rsid w:val="00034984"/>
    <w:rsid w:val="00035421"/>
    <w:rsid w:val="0003594C"/>
    <w:rsid w:val="00035F57"/>
    <w:rsid w:val="00036147"/>
    <w:rsid w:val="00036243"/>
    <w:rsid w:val="00036343"/>
    <w:rsid w:val="000367B2"/>
    <w:rsid w:val="0003736B"/>
    <w:rsid w:val="0003767A"/>
    <w:rsid w:val="0003787E"/>
    <w:rsid w:val="000403C2"/>
    <w:rsid w:val="000408E9"/>
    <w:rsid w:val="000409A6"/>
    <w:rsid w:val="00040CD7"/>
    <w:rsid w:val="00041C44"/>
    <w:rsid w:val="00042257"/>
    <w:rsid w:val="00042A0C"/>
    <w:rsid w:val="00043751"/>
    <w:rsid w:val="000438BF"/>
    <w:rsid w:val="00043D91"/>
    <w:rsid w:val="00043E0D"/>
    <w:rsid w:val="00044220"/>
    <w:rsid w:val="00044563"/>
    <w:rsid w:val="000445E5"/>
    <w:rsid w:val="00044D89"/>
    <w:rsid w:val="0004514C"/>
    <w:rsid w:val="000461BB"/>
    <w:rsid w:val="00046DB5"/>
    <w:rsid w:val="00047B63"/>
    <w:rsid w:val="00047F08"/>
    <w:rsid w:val="000500F5"/>
    <w:rsid w:val="000503D8"/>
    <w:rsid w:val="0005056D"/>
    <w:rsid w:val="00051562"/>
    <w:rsid w:val="00051D5C"/>
    <w:rsid w:val="00051E8E"/>
    <w:rsid w:val="00051F3F"/>
    <w:rsid w:val="0005244F"/>
    <w:rsid w:val="00052741"/>
    <w:rsid w:val="00052B78"/>
    <w:rsid w:val="00053164"/>
    <w:rsid w:val="0005416A"/>
    <w:rsid w:val="000547F3"/>
    <w:rsid w:val="00054F8F"/>
    <w:rsid w:val="000557B5"/>
    <w:rsid w:val="00055A2D"/>
    <w:rsid w:val="00056CB4"/>
    <w:rsid w:val="00057BC5"/>
    <w:rsid w:val="00057D42"/>
    <w:rsid w:val="0006035E"/>
    <w:rsid w:val="00060B4B"/>
    <w:rsid w:val="000610C4"/>
    <w:rsid w:val="0006150B"/>
    <w:rsid w:val="000623C1"/>
    <w:rsid w:val="000623E2"/>
    <w:rsid w:val="00062A40"/>
    <w:rsid w:val="00062EAC"/>
    <w:rsid w:val="00063421"/>
    <w:rsid w:val="00063537"/>
    <w:rsid w:val="00063545"/>
    <w:rsid w:val="000635BB"/>
    <w:rsid w:val="00064397"/>
    <w:rsid w:val="00064F6E"/>
    <w:rsid w:val="00065FE5"/>
    <w:rsid w:val="00065FEB"/>
    <w:rsid w:val="000661AF"/>
    <w:rsid w:val="0006689D"/>
    <w:rsid w:val="00066B07"/>
    <w:rsid w:val="00066DCE"/>
    <w:rsid w:val="00066E07"/>
    <w:rsid w:val="00066F67"/>
    <w:rsid w:val="00066FEA"/>
    <w:rsid w:val="0006707C"/>
    <w:rsid w:val="00067102"/>
    <w:rsid w:val="000673B0"/>
    <w:rsid w:val="00067EFA"/>
    <w:rsid w:val="0007092D"/>
    <w:rsid w:val="00070F5E"/>
    <w:rsid w:val="00070FFC"/>
    <w:rsid w:val="0007177D"/>
    <w:rsid w:val="00071DAF"/>
    <w:rsid w:val="000720A7"/>
    <w:rsid w:val="000720ED"/>
    <w:rsid w:val="0007220A"/>
    <w:rsid w:val="00072CE2"/>
    <w:rsid w:val="0007380B"/>
    <w:rsid w:val="00074A6B"/>
    <w:rsid w:val="00074D4A"/>
    <w:rsid w:val="00075521"/>
    <w:rsid w:val="0007574A"/>
    <w:rsid w:val="00075A08"/>
    <w:rsid w:val="00076D84"/>
    <w:rsid w:val="00077233"/>
    <w:rsid w:val="0007776C"/>
    <w:rsid w:val="00077B51"/>
    <w:rsid w:val="000803F3"/>
    <w:rsid w:val="00081442"/>
    <w:rsid w:val="00081577"/>
    <w:rsid w:val="00081AE1"/>
    <w:rsid w:val="00081DBB"/>
    <w:rsid w:val="00081E21"/>
    <w:rsid w:val="00081ED0"/>
    <w:rsid w:val="000826E3"/>
    <w:rsid w:val="00082A91"/>
    <w:rsid w:val="00083CA9"/>
    <w:rsid w:val="00083CFB"/>
    <w:rsid w:val="0008432A"/>
    <w:rsid w:val="000853AC"/>
    <w:rsid w:val="0008599D"/>
    <w:rsid w:val="00085ED8"/>
    <w:rsid w:val="00085FD1"/>
    <w:rsid w:val="00086156"/>
    <w:rsid w:val="0008651F"/>
    <w:rsid w:val="00086C6B"/>
    <w:rsid w:val="00087306"/>
    <w:rsid w:val="00087C06"/>
    <w:rsid w:val="0009003B"/>
    <w:rsid w:val="00090581"/>
    <w:rsid w:val="00090EBE"/>
    <w:rsid w:val="0009174B"/>
    <w:rsid w:val="00091AA8"/>
    <w:rsid w:val="00091DF9"/>
    <w:rsid w:val="00091FF7"/>
    <w:rsid w:val="000922AA"/>
    <w:rsid w:val="0009297F"/>
    <w:rsid w:val="00092A8F"/>
    <w:rsid w:val="00092E26"/>
    <w:rsid w:val="00093705"/>
    <w:rsid w:val="0009379F"/>
    <w:rsid w:val="00093873"/>
    <w:rsid w:val="000941C5"/>
    <w:rsid w:val="00094522"/>
    <w:rsid w:val="00094C3D"/>
    <w:rsid w:val="00095FDA"/>
    <w:rsid w:val="00096195"/>
    <w:rsid w:val="000962DA"/>
    <w:rsid w:val="00096A67"/>
    <w:rsid w:val="00096C9B"/>
    <w:rsid w:val="00096E67"/>
    <w:rsid w:val="00097266"/>
    <w:rsid w:val="0009726D"/>
    <w:rsid w:val="000A08DC"/>
    <w:rsid w:val="000A0BDF"/>
    <w:rsid w:val="000A142E"/>
    <w:rsid w:val="000A14B0"/>
    <w:rsid w:val="000A1807"/>
    <w:rsid w:val="000A1868"/>
    <w:rsid w:val="000A1F08"/>
    <w:rsid w:val="000A2818"/>
    <w:rsid w:val="000A29D1"/>
    <w:rsid w:val="000A3613"/>
    <w:rsid w:val="000A37D6"/>
    <w:rsid w:val="000A5DA0"/>
    <w:rsid w:val="000A5E0E"/>
    <w:rsid w:val="000A64C9"/>
    <w:rsid w:val="000A690B"/>
    <w:rsid w:val="000A70B3"/>
    <w:rsid w:val="000A732B"/>
    <w:rsid w:val="000A74E2"/>
    <w:rsid w:val="000A767F"/>
    <w:rsid w:val="000A77FC"/>
    <w:rsid w:val="000B0417"/>
    <w:rsid w:val="000B0434"/>
    <w:rsid w:val="000B0450"/>
    <w:rsid w:val="000B097F"/>
    <w:rsid w:val="000B0C65"/>
    <w:rsid w:val="000B1547"/>
    <w:rsid w:val="000B2335"/>
    <w:rsid w:val="000B267B"/>
    <w:rsid w:val="000B2781"/>
    <w:rsid w:val="000B2DD1"/>
    <w:rsid w:val="000B2F2C"/>
    <w:rsid w:val="000B30B7"/>
    <w:rsid w:val="000B3E4B"/>
    <w:rsid w:val="000B4205"/>
    <w:rsid w:val="000B448A"/>
    <w:rsid w:val="000B477E"/>
    <w:rsid w:val="000B5076"/>
    <w:rsid w:val="000B5E67"/>
    <w:rsid w:val="000B699B"/>
    <w:rsid w:val="000B69B8"/>
    <w:rsid w:val="000B6FB6"/>
    <w:rsid w:val="000B762B"/>
    <w:rsid w:val="000C04AD"/>
    <w:rsid w:val="000C04DB"/>
    <w:rsid w:val="000C0936"/>
    <w:rsid w:val="000C16AD"/>
    <w:rsid w:val="000C1FB7"/>
    <w:rsid w:val="000C1FB9"/>
    <w:rsid w:val="000C2C42"/>
    <w:rsid w:val="000C2D32"/>
    <w:rsid w:val="000C3900"/>
    <w:rsid w:val="000C4011"/>
    <w:rsid w:val="000C4149"/>
    <w:rsid w:val="000C4D68"/>
    <w:rsid w:val="000C4F9B"/>
    <w:rsid w:val="000C4FDF"/>
    <w:rsid w:val="000C5FB1"/>
    <w:rsid w:val="000C7119"/>
    <w:rsid w:val="000C7CCF"/>
    <w:rsid w:val="000C7EA7"/>
    <w:rsid w:val="000D0589"/>
    <w:rsid w:val="000D1496"/>
    <w:rsid w:val="000D1896"/>
    <w:rsid w:val="000D1C82"/>
    <w:rsid w:val="000D204A"/>
    <w:rsid w:val="000D29B6"/>
    <w:rsid w:val="000D2DA0"/>
    <w:rsid w:val="000D3BED"/>
    <w:rsid w:val="000D44EA"/>
    <w:rsid w:val="000D47CC"/>
    <w:rsid w:val="000D4810"/>
    <w:rsid w:val="000D4A7D"/>
    <w:rsid w:val="000D4BF9"/>
    <w:rsid w:val="000D5D93"/>
    <w:rsid w:val="000D5E24"/>
    <w:rsid w:val="000D5F8D"/>
    <w:rsid w:val="000D62B8"/>
    <w:rsid w:val="000D687C"/>
    <w:rsid w:val="000D729F"/>
    <w:rsid w:val="000D7944"/>
    <w:rsid w:val="000D7E65"/>
    <w:rsid w:val="000E03DD"/>
    <w:rsid w:val="000E0BF7"/>
    <w:rsid w:val="000E17D1"/>
    <w:rsid w:val="000E2127"/>
    <w:rsid w:val="000E2974"/>
    <w:rsid w:val="000E2EBF"/>
    <w:rsid w:val="000E3848"/>
    <w:rsid w:val="000E3856"/>
    <w:rsid w:val="000E3D04"/>
    <w:rsid w:val="000E3F3E"/>
    <w:rsid w:val="000E4486"/>
    <w:rsid w:val="000E464E"/>
    <w:rsid w:val="000E4A6E"/>
    <w:rsid w:val="000E4F82"/>
    <w:rsid w:val="000E59FD"/>
    <w:rsid w:val="000E7B27"/>
    <w:rsid w:val="000E7D19"/>
    <w:rsid w:val="000E7FC7"/>
    <w:rsid w:val="000F135A"/>
    <w:rsid w:val="000F142B"/>
    <w:rsid w:val="000F1D77"/>
    <w:rsid w:val="000F1F91"/>
    <w:rsid w:val="000F20A6"/>
    <w:rsid w:val="000F2703"/>
    <w:rsid w:val="000F2D06"/>
    <w:rsid w:val="000F3930"/>
    <w:rsid w:val="000F3CE0"/>
    <w:rsid w:val="000F40B0"/>
    <w:rsid w:val="000F491F"/>
    <w:rsid w:val="000F4B49"/>
    <w:rsid w:val="000F4F99"/>
    <w:rsid w:val="000F5006"/>
    <w:rsid w:val="000F57EE"/>
    <w:rsid w:val="000F5D00"/>
    <w:rsid w:val="000F5ED4"/>
    <w:rsid w:val="000F63D7"/>
    <w:rsid w:val="000F6A38"/>
    <w:rsid w:val="000F72C3"/>
    <w:rsid w:val="000F735B"/>
    <w:rsid w:val="000F7478"/>
    <w:rsid w:val="000F75D3"/>
    <w:rsid w:val="000F78E3"/>
    <w:rsid w:val="000F7926"/>
    <w:rsid w:val="00100181"/>
    <w:rsid w:val="0010050F"/>
    <w:rsid w:val="001010AD"/>
    <w:rsid w:val="001012AD"/>
    <w:rsid w:val="001019F1"/>
    <w:rsid w:val="00101E57"/>
    <w:rsid w:val="00101E77"/>
    <w:rsid w:val="001026AC"/>
    <w:rsid w:val="001027BE"/>
    <w:rsid w:val="001034E2"/>
    <w:rsid w:val="00103D28"/>
    <w:rsid w:val="00103FFE"/>
    <w:rsid w:val="0010411D"/>
    <w:rsid w:val="00104196"/>
    <w:rsid w:val="00104358"/>
    <w:rsid w:val="00104A0A"/>
    <w:rsid w:val="00104F52"/>
    <w:rsid w:val="0010520B"/>
    <w:rsid w:val="00105342"/>
    <w:rsid w:val="00105CA3"/>
    <w:rsid w:val="001072B6"/>
    <w:rsid w:val="00107593"/>
    <w:rsid w:val="001077B2"/>
    <w:rsid w:val="00107C89"/>
    <w:rsid w:val="001110F2"/>
    <w:rsid w:val="00111435"/>
    <w:rsid w:val="0011148A"/>
    <w:rsid w:val="00111647"/>
    <w:rsid w:val="00111BC2"/>
    <w:rsid w:val="00111E44"/>
    <w:rsid w:val="00112D5A"/>
    <w:rsid w:val="00112D80"/>
    <w:rsid w:val="0011300F"/>
    <w:rsid w:val="001138EA"/>
    <w:rsid w:val="001143E9"/>
    <w:rsid w:val="00114834"/>
    <w:rsid w:val="00115DBE"/>
    <w:rsid w:val="001162BC"/>
    <w:rsid w:val="001167F0"/>
    <w:rsid w:val="0011746B"/>
    <w:rsid w:val="00117634"/>
    <w:rsid w:val="001179E1"/>
    <w:rsid w:val="00117C45"/>
    <w:rsid w:val="00120ADF"/>
    <w:rsid w:val="00120D15"/>
    <w:rsid w:val="00120F49"/>
    <w:rsid w:val="001217F6"/>
    <w:rsid w:val="00121B9C"/>
    <w:rsid w:val="00122BB9"/>
    <w:rsid w:val="00122C0A"/>
    <w:rsid w:val="00122F37"/>
    <w:rsid w:val="00123575"/>
    <w:rsid w:val="001247CF"/>
    <w:rsid w:val="00124ABB"/>
    <w:rsid w:val="00124F29"/>
    <w:rsid w:val="001257C6"/>
    <w:rsid w:val="00125DDD"/>
    <w:rsid w:val="00126352"/>
    <w:rsid w:val="00126497"/>
    <w:rsid w:val="0012671E"/>
    <w:rsid w:val="001270EE"/>
    <w:rsid w:val="001270F0"/>
    <w:rsid w:val="0012721A"/>
    <w:rsid w:val="00130337"/>
    <w:rsid w:val="001315F1"/>
    <w:rsid w:val="00131806"/>
    <w:rsid w:val="00131B80"/>
    <w:rsid w:val="001324B7"/>
    <w:rsid w:val="0013276A"/>
    <w:rsid w:val="00132838"/>
    <w:rsid w:val="00132966"/>
    <w:rsid w:val="00132C5D"/>
    <w:rsid w:val="0013379A"/>
    <w:rsid w:val="0013404A"/>
    <w:rsid w:val="00134D73"/>
    <w:rsid w:val="00135A05"/>
    <w:rsid w:val="00136318"/>
    <w:rsid w:val="0013677E"/>
    <w:rsid w:val="00141060"/>
    <w:rsid w:val="00141258"/>
    <w:rsid w:val="00141F04"/>
    <w:rsid w:val="00142287"/>
    <w:rsid w:val="00142885"/>
    <w:rsid w:val="00142B0C"/>
    <w:rsid w:val="00142D52"/>
    <w:rsid w:val="00142EA5"/>
    <w:rsid w:val="00143841"/>
    <w:rsid w:val="00143E19"/>
    <w:rsid w:val="00144687"/>
    <w:rsid w:val="00144D94"/>
    <w:rsid w:val="00145176"/>
    <w:rsid w:val="00145839"/>
    <w:rsid w:val="00146235"/>
    <w:rsid w:val="00146417"/>
    <w:rsid w:val="001471BB"/>
    <w:rsid w:val="001474B7"/>
    <w:rsid w:val="0014798D"/>
    <w:rsid w:val="00147D66"/>
    <w:rsid w:val="00147F8F"/>
    <w:rsid w:val="00151087"/>
    <w:rsid w:val="001517A3"/>
    <w:rsid w:val="00151BF0"/>
    <w:rsid w:val="00152119"/>
    <w:rsid w:val="001528D6"/>
    <w:rsid w:val="00152C6D"/>
    <w:rsid w:val="0015308B"/>
    <w:rsid w:val="00153333"/>
    <w:rsid w:val="00153B42"/>
    <w:rsid w:val="00155E55"/>
    <w:rsid w:val="0015737B"/>
    <w:rsid w:val="00157820"/>
    <w:rsid w:val="00161493"/>
    <w:rsid w:val="00161519"/>
    <w:rsid w:val="001615D8"/>
    <w:rsid w:val="00161A0C"/>
    <w:rsid w:val="00161A1D"/>
    <w:rsid w:val="00162439"/>
    <w:rsid w:val="00163CBE"/>
    <w:rsid w:val="00163F82"/>
    <w:rsid w:val="00164253"/>
    <w:rsid w:val="00164D49"/>
    <w:rsid w:val="00165150"/>
    <w:rsid w:val="00165A1A"/>
    <w:rsid w:val="00165E9D"/>
    <w:rsid w:val="00167752"/>
    <w:rsid w:val="00167857"/>
    <w:rsid w:val="00167C3E"/>
    <w:rsid w:val="001700ED"/>
    <w:rsid w:val="00170414"/>
    <w:rsid w:val="001705B6"/>
    <w:rsid w:val="0017067B"/>
    <w:rsid w:val="00170DA1"/>
    <w:rsid w:val="001714FD"/>
    <w:rsid w:val="0017156E"/>
    <w:rsid w:val="00171AE6"/>
    <w:rsid w:val="00171E07"/>
    <w:rsid w:val="00172379"/>
    <w:rsid w:val="001724CB"/>
    <w:rsid w:val="00172A80"/>
    <w:rsid w:val="00172E57"/>
    <w:rsid w:val="0017349C"/>
    <w:rsid w:val="0017462A"/>
    <w:rsid w:val="0017497C"/>
    <w:rsid w:val="00175194"/>
    <w:rsid w:val="0017524F"/>
    <w:rsid w:val="001757BC"/>
    <w:rsid w:val="001758BC"/>
    <w:rsid w:val="00175EE0"/>
    <w:rsid w:val="00176187"/>
    <w:rsid w:val="00176392"/>
    <w:rsid w:val="001765B5"/>
    <w:rsid w:val="00176A65"/>
    <w:rsid w:val="00177139"/>
    <w:rsid w:val="0017778E"/>
    <w:rsid w:val="001778C2"/>
    <w:rsid w:val="00177BC2"/>
    <w:rsid w:val="00177E53"/>
    <w:rsid w:val="001816DD"/>
    <w:rsid w:val="00181880"/>
    <w:rsid w:val="0018255D"/>
    <w:rsid w:val="00182E85"/>
    <w:rsid w:val="001831B5"/>
    <w:rsid w:val="001851ED"/>
    <w:rsid w:val="00185259"/>
    <w:rsid w:val="0018552C"/>
    <w:rsid w:val="00185A63"/>
    <w:rsid w:val="00185F9E"/>
    <w:rsid w:val="001869AC"/>
    <w:rsid w:val="00186A09"/>
    <w:rsid w:val="00186A5F"/>
    <w:rsid w:val="00186D0A"/>
    <w:rsid w:val="001873AD"/>
    <w:rsid w:val="00187685"/>
    <w:rsid w:val="001901FF"/>
    <w:rsid w:val="00190ADA"/>
    <w:rsid w:val="00191472"/>
    <w:rsid w:val="001921BD"/>
    <w:rsid w:val="001927F2"/>
    <w:rsid w:val="00192EDD"/>
    <w:rsid w:val="00193895"/>
    <w:rsid w:val="001946D6"/>
    <w:rsid w:val="00195898"/>
    <w:rsid w:val="00196804"/>
    <w:rsid w:val="00196F08"/>
    <w:rsid w:val="00197617"/>
    <w:rsid w:val="001979AC"/>
    <w:rsid w:val="001A0636"/>
    <w:rsid w:val="001A13D7"/>
    <w:rsid w:val="001A1433"/>
    <w:rsid w:val="001A1543"/>
    <w:rsid w:val="001A1A07"/>
    <w:rsid w:val="001A1AF6"/>
    <w:rsid w:val="001A2089"/>
    <w:rsid w:val="001A20D5"/>
    <w:rsid w:val="001A294A"/>
    <w:rsid w:val="001A2C30"/>
    <w:rsid w:val="001A35C6"/>
    <w:rsid w:val="001A3972"/>
    <w:rsid w:val="001A3B07"/>
    <w:rsid w:val="001A4621"/>
    <w:rsid w:val="001A4676"/>
    <w:rsid w:val="001A49AD"/>
    <w:rsid w:val="001A4E09"/>
    <w:rsid w:val="001A6481"/>
    <w:rsid w:val="001A6688"/>
    <w:rsid w:val="001A682B"/>
    <w:rsid w:val="001A6B5B"/>
    <w:rsid w:val="001A6DA5"/>
    <w:rsid w:val="001A6F35"/>
    <w:rsid w:val="001A742D"/>
    <w:rsid w:val="001B0121"/>
    <w:rsid w:val="001B0141"/>
    <w:rsid w:val="001B08B8"/>
    <w:rsid w:val="001B0AD4"/>
    <w:rsid w:val="001B0F48"/>
    <w:rsid w:val="001B19CD"/>
    <w:rsid w:val="001B2850"/>
    <w:rsid w:val="001B304A"/>
    <w:rsid w:val="001B3439"/>
    <w:rsid w:val="001B3906"/>
    <w:rsid w:val="001B39C6"/>
    <w:rsid w:val="001B3A6F"/>
    <w:rsid w:val="001B3E52"/>
    <w:rsid w:val="001B4135"/>
    <w:rsid w:val="001B48B9"/>
    <w:rsid w:val="001B4EEB"/>
    <w:rsid w:val="001B4F34"/>
    <w:rsid w:val="001B5128"/>
    <w:rsid w:val="001B590B"/>
    <w:rsid w:val="001B59C5"/>
    <w:rsid w:val="001B5BBF"/>
    <w:rsid w:val="001B607B"/>
    <w:rsid w:val="001B6857"/>
    <w:rsid w:val="001B6995"/>
    <w:rsid w:val="001B6AB7"/>
    <w:rsid w:val="001C03BF"/>
    <w:rsid w:val="001C04EF"/>
    <w:rsid w:val="001C0E24"/>
    <w:rsid w:val="001C0F8D"/>
    <w:rsid w:val="001C1C51"/>
    <w:rsid w:val="001C33BB"/>
    <w:rsid w:val="001C4404"/>
    <w:rsid w:val="001C4D5A"/>
    <w:rsid w:val="001C5FE9"/>
    <w:rsid w:val="001C6167"/>
    <w:rsid w:val="001C61A1"/>
    <w:rsid w:val="001C64E6"/>
    <w:rsid w:val="001C69A0"/>
    <w:rsid w:val="001C74FB"/>
    <w:rsid w:val="001C76D9"/>
    <w:rsid w:val="001C79D7"/>
    <w:rsid w:val="001C7AA1"/>
    <w:rsid w:val="001D00C2"/>
    <w:rsid w:val="001D0B08"/>
    <w:rsid w:val="001D1801"/>
    <w:rsid w:val="001D2221"/>
    <w:rsid w:val="001D279B"/>
    <w:rsid w:val="001D2D21"/>
    <w:rsid w:val="001D2EBF"/>
    <w:rsid w:val="001D3428"/>
    <w:rsid w:val="001D388B"/>
    <w:rsid w:val="001D3941"/>
    <w:rsid w:val="001D3953"/>
    <w:rsid w:val="001D398F"/>
    <w:rsid w:val="001D4240"/>
    <w:rsid w:val="001D451A"/>
    <w:rsid w:val="001D452B"/>
    <w:rsid w:val="001D46F4"/>
    <w:rsid w:val="001D4CE4"/>
    <w:rsid w:val="001D54BA"/>
    <w:rsid w:val="001D5ECE"/>
    <w:rsid w:val="001D5FDC"/>
    <w:rsid w:val="001D62FA"/>
    <w:rsid w:val="001D7A15"/>
    <w:rsid w:val="001E0475"/>
    <w:rsid w:val="001E0B77"/>
    <w:rsid w:val="001E0D6D"/>
    <w:rsid w:val="001E0E80"/>
    <w:rsid w:val="001E0EB5"/>
    <w:rsid w:val="001E0F05"/>
    <w:rsid w:val="001E1BDC"/>
    <w:rsid w:val="001E20F5"/>
    <w:rsid w:val="001E2257"/>
    <w:rsid w:val="001E4594"/>
    <w:rsid w:val="001E4612"/>
    <w:rsid w:val="001E4AC5"/>
    <w:rsid w:val="001E57B5"/>
    <w:rsid w:val="001E639D"/>
    <w:rsid w:val="001E6446"/>
    <w:rsid w:val="001E67EC"/>
    <w:rsid w:val="001E6EEC"/>
    <w:rsid w:val="001E723F"/>
    <w:rsid w:val="001E7552"/>
    <w:rsid w:val="001E76FC"/>
    <w:rsid w:val="001E7C18"/>
    <w:rsid w:val="001E7CD8"/>
    <w:rsid w:val="001E7E5C"/>
    <w:rsid w:val="001E7F5B"/>
    <w:rsid w:val="001F07C4"/>
    <w:rsid w:val="001F10E0"/>
    <w:rsid w:val="001F1139"/>
    <w:rsid w:val="001F138C"/>
    <w:rsid w:val="001F28A5"/>
    <w:rsid w:val="001F2C4D"/>
    <w:rsid w:val="001F3307"/>
    <w:rsid w:val="001F36BE"/>
    <w:rsid w:val="001F39D6"/>
    <w:rsid w:val="001F4F00"/>
    <w:rsid w:val="001F532E"/>
    <w:rsid w:val="001F5D79"/>
    <w:rsid w:val="001F62EF"/>
    <w:rsid w:val="001F6327"/>
    <w:rsid w:val="001F740A"/>
    <w:rsid w:val="002002CB"/>
    <w:rsid w:val="00200E50"/>
    <w:rsid w:val="00201464"/>
    <w:rsid w:val="002021F0"/>
    <w:rsid w:val="002027E5"/>
    <w:rsid w:val="00202E54"/>
    <w:rsid w:val="00202F41"/>
    <w:rsid w:val="0020300E"/>
    <w:rsid w:val="002034BF"/>
    <w:rsid w:val="00203A8F"/>
    <w:rsid w:val="00203CD8"/>
    <w:rsid w:val="00203E81"/>
    <w:rsid w:val="00203EC6"/>
    <w:rsid w:val="00203F6F"/>
    <w:rsid w:val="00204BA6"/>
    <w:rsid w:val="0020513C"/>
    <w:rsid w:val="00205531"/>
    <w:rsid w:val="0020647D"/>
    <w:rsid w:val="0020648C"/>
    <w:rsid w:val="00206C42"/>
    <w:rsid w:val="002077A0"/>
    <w:rsid w:val="00207A83"/>
    <w:rsid w:val="00207F2B"/>
    <w:rsid w:val="002101CC"/>
    <w:rsid w:val="00210868"/>
    <w:rsid w:val="00210984"/>
    <w:rsid w:val="00210C93"/>
    <w:rsid w:val="00211A4E"/>
    <w:rsid w:val="00212048"/>
    <w:rsid w:val="00212281"/>
    <w:rsid w:val="00212AA8"/>
    <w:rsid w:val="00213AB3"/>
    <w:rsid w:val="00213C55"/>
    <w:rsid w:val="00214259"/>
    <w:rsid w:val="002144E9"/>
    <w:rsid w:val="00214B7A"/>
    <w:rsid w:val="00215868"/>
    <w:rsid w:val="00215E65"/>
    <w:rsid w:val="00215EA1"/>
    <w:rsid w:val="0021601F"/>
    <w:rsid w:val="0021648A"/>
    <w:rsid w:val="00216559"/>
    <w:rsid w:val="0021668C"/>
    <w:rsid w:val="00216A62"/>
    <w:rsid w:val="00216B40"/>
    <w:rsid w:val="0021716B"/>
    <w:rsid w:val="002171FE"/>
    <w:rsid w:val="002205E7"/>
    <w:rsid w:val="0022067F"/>
    <w:rsid w:val="00220F47"/>
    <w:rsid w:val="00222A4C"/>
    <w:rsid w:val="00222CAF"/>
    <w:rsid w:val="0022354C"/>
    <w:rsid w:val="00223B28"/>
    <w:rsid w:val="00223C0D"/>
    <w:rsid w:val="00223CAD"/>
    <w:rsid w:val="0022433D"/>
    <w:rsid w:val="00224531"/>
    <w:rsid w:val="002258A5"/>
    <w:rsid w:val="002258B5"/>
    <w:rsid w:val="002260CD"/>
    <w:rsid w:val="00226523"/>
    <w:rsid w:val="00226994"/>
    <w:rsid w:val="002270BE"/>
    <w:rsid w:val="00227391"/>
    <w:rsid w:val="00227744"/>
    <w:rsid w:val="00227E0F"/>
    <w:rsid w:val="00230E28"/>
    <w:rsid w:val="0023145E"/>
    <w:rsid w:val="00231512"/>
    <w:rsid w:val="0023152F"/>
    <w:rsid w:val="002321A6"/>
    <w:rsid w:val="002326A6"/>
    <w:rsid w:val="002329E4"/>
    <w:rsid w:val="00232FEC"/>
    <w:rsid w:val="002330D3"/>
    <w:rsid w:val="00233CBC"/>
    <w:rsid w:val="00234D4C"/>
    <w:rsid w:val="00234DF8"/>
    <w:rsid w:val="002353C0"/>
    <w:rsid w:val="00235483"/>
    <w:rsid w:val="002368EA"/>
    <w:rsid w:val="002370E5"/>
    <w:rsid w:val="002379AE"/>
    <w:rsid w:val="00237DF8"/>
    <w:rsid w:val="0024001F"/>
    <w:rsid w:val="002400BF"/>
    <w:rsid w:val="00240B7E"/>
    <w:rsid w:val="00241685"/>
    <w:rsid w:val="00241855"/>
    <w:rsid w:val="00241B7F"/>
    <w:rsid w:val="00241B98"/>
    <w:rsid w:val="00241D63"/>
    <w:rsid w:val="00241E23"/>
    <w:rsid w:val="00242423"/>
    <w:rsid w:val="00242961"/>
    <w:rsid w:val="0024298C"/>
    <w:rsid w:val="00242EC7"/>
    <w:rsid w:val="002430D6"/>
    <w:rsid w:val="00243104"/>
    <w:rsid w:val="002435A7"/>
    <w:rsid w:val="002441E9"/>
    <w:rsid w:val="00245B29"/>
    <w:rsid w:val="0024713A"/>
    <w:rsid w:val="00250183"/>
    <w:rsid w:val="00250BE0"/>
    <w:rsid w:val="00252122"/>
    <w:rsid w:val="00252A4B"/>
    <w:rsid w:val="00252C39"/>
    <w:rsid w:val="00252F13"/>
    <w:rsid w:val="00253C48"/>
    <w:rsid w:val="00253E2D"/>
    <w:rsid w:val="002540EE"/>
    <w:rsid w:val="0025413F"/>
    <w:rsid w:val="0025418C"/>
    <w:rsid w:val="002544FF"/>
    <w:rsid w:val="00254779"/>
    <w:rsid w:val="00254870"/>
    <w:rsid w:val="0025508B"/>
    <w:rsid w:val="00255D50"/>
    <w:rsid w:val="002575F0"/>
    <w:rsid w:val="00257E80"/>
    <w:rsid w:val="00260767"/>
    <w:rsid w:val="0026079D"/>
    <w:rsid w:val="00260E36"/>
    <w:rsid w:val="00261268"/>
    <w:rsid w:val="002614F8"/>
    <w:rsid w:val="0026164D"/>
    <w:rsid w:val="00261B34"/>
    <w:rsid w:val="00262551"/>
    <w:rsid w:val="00262D98"/>
    <w:rsid w:val="002634EB"/>
    <w:rsid w:val="0026377C"/>
    <w:rsid w:val="00263797"/>
    <w:rsid w:val="00263FC7"/>
    <w:rsid w:val="002640C0"/>
    <w:rsid w:val="00264338"/>
    <w:rsid w:val="00264EEF"/>
    <w:rsid w:val="00265530"/>
    <w:rsid w:val="00265DDE"/>
    <w:rsid w:val="0026616D"/>
    <w:rsid w:val="00267F36"/>
    <w:rsid w:val="002706EA"/>
    <w:rsid w:val="002707B9"/>
    <w:rsid w:val="002710E8"/>
    <w:rsid w:val="0027131F"/>
    <w:rsid w:val="00271AD5"/>
    <w:rsid w:val="00271D90"/>
    <w:rsid w:val="002725D9"/>
    <w:rsid w:val="00273130"/>
    <w:rsid w:val="00273DFD"/>
    <w:rsid w:val="00274522"/>
    <w:rsid w:val="00274CA7"/>
    <w:rsid w:val="002754D4"/>
    <w:rsid w:val="002760E1"/>
    <w:rsid w:val="0027631F"/>
    <w:rsid w:val="00277A90"/>
    <w:rsid w:val="00281238"/>
    <w:rsid w:val="00281650"/>
    <w:rsid w:val="00281679"/>
    <w:rsid w:val="0028255C"/>
    <w:rsid w:val="00282A15"/>
    <w:rsid w:val="0028317D"/>
    <w:rsid w:val="00283303"/>
    <w:rsid w:val="0028365D"/>
    <w:rsid w:val="002844D4"/>
    <w:rsid w:val="00284CD6"/>
    <w:rsid w:val="00284F60"/>
    <w:rsid w:val="00285163"/>
    <w:rsid w:val="00285257"/>
    <w:rsid w:val="002855CB"/>
    <w:rsid w:val="00285860"/>
    <w:rsid w:val="00285975"/>
    <w:rsid w:val="002861EA"/>
    <w:rsid w:val="0028671D"/>
    <w:rsid w:val="00286E3A"/>
    <w:rsid w:val="00287134"/>
    <w:rsid w:val="002873AA"/>
    <w:rsid w:val="002875C9"/>
    <w:rsid w:val="00287C8A"/>
    <w:rsid w:val="00290492"/>
    <w:rsid w:val="00290590"/>
    <w:rsid w:val="00290684"/>
    <w:rsid w:val="00290ED9"/>
    <w:rsid w:val="002910CC"/>
    <w:rsid w:val="0029146F"/>
    <w:rsid w:val="00291B76"/>
    <w:rsid w:val="0029220A"/>
    <w:rsid w:val="0029269D"/>
    <w:rsid w:val="0029280A"/>
    <w:rsid w:val="00292B80"/>
    <w:rsid w:val="00292DED"/>
    <w:rsid w:val="00293542"/>
    <w:rsid w:val="0029397F"/>
    <w:rsid w:val="00293A89"/>
    <w:rsid w:val="00293AB1"/>
    <w:rsid w:val="0029439B"/>
    <w:rsid w:val="00294B09"/>
    <w:rsid w:val="00294C6E"/>
    <w:rsid w:val="00294D35"/>
    <w:rsid w:val="00294F72"/>
    <w:rsid w:val="00295554"/>
    <w:rsid w:val="00295C56"/>
    <w:rsid w:val="00295F33"/>
    <w:rsid w:val="00296632"/>
    <w:rsid w:val="00296B64"/>
    <w:rsid w:val="00296F1A"/>
    <w:rsid w:val="00296FF4"/>
    <w:rsid w:val="002A03D3"/>
    <w:rsid w:val="002A0A46"/>
    <w:rsid w:val="002A1502"/>
    <w:rsid w:val="002A2CE4"/>
    <w:rsid w:val="002A3305"/>
    <w:rsid w:val="002A3619"/>
    <w:rsid w:val="002A4C12"/>
    <w:rsid w:val="002A5164"/>
    <w:rsid w:val="002A53B2"/>
    <w:rsid w:val="002A5B07"/>
    <w:rsid w:val="002A5C29"/>
    <w:rsid w:val="002A5F62"/>
    <w:rsid w:val="002A6011"/>
    <w:rsid w:val="002A66C8"/>
    <w:rsid w:val="002A6CF1"/>
    <w:rsid w:val="002A711A"/>
    <w:rsid w:val="002A7660"/>
    <w:rsid w:val="002B0582"/>
    <w:rsid w:val="002B1298"/>
    <w:rsid w:val="002B167F"/>
    <w:rsid w:val="002B1DB5"/>
    <w:rsid w:val="002B2197"/>
    <w:rsid w:val="002B297F"/>
    <w:rsid w:val="002B35B9"/>
    <w:rsid w:val="002B3A60"/>
    <w:rsid w:val="002B3E8A"/>
    <w:rsid w:val="002B4246"/>
    <w:rsid w:val="002B44EA"/>
    <w:rsid w:val="002B49B2"/>
    <w:rsid w:val="002B4ADA"/>
    <w:rsid w:val="002B5254"/>
    <w:rsid w:val="002B56C6"/>
    <w:rsid w:val="002B6EDC"/>
    <w:rsid w:val="002B7310"/>
    <w:rsid w:val="002B7BC9"/>
    <w:rsid w:val="002C048C"/>
    <w:rsid w:val="002C04E5"/>
    <w:rsid w:val="002C04F5"/>
    <w:rsid w:val="002C1536"/>
    <w:rsid w:val="002C2018"/>
    <w:rsid w:val="002C2982"/>
    <w:rsid w:val="002C2AF9"/>
    <w:rsid w:val="002C2D6B"/>
    <w:rsid w:val="002C3196"/>
    <w:rsid w:val="002C3370"/>
    <w:rsid w:val="002C36DC"/>
    <w:rsid w:val="002C3AF0"/>
    <w:rsid w:val="002C3BC7"/>
    <w:rsid w:val="002C40A9"/>
    <w:rsid w:val="002C469F"/>
    <w:rsid w:val="002C4AD0"/>
    <w:rsid w:val="002C4B8F"/>
    <w:rsid w:val="002C4D3D"/>
    <w:rsid w:val="002C4F80"/>
    <w:rsid w:val="002C50C2"/>
    <w:rsid w:val="002C52E6"/>
    <w:rsid w:val="002C56C7"/>
    <w:rsid w:val="002C5CBA"/>
    <w:rsid w:val="002C5F36"/>
    <w:rsid w:val="002C6980"/>
    <w:rsid w:val="002C6A52"/>
    <w:rsid w:val="002C7109"/>
    <w:rsid w:val="002C7703"/>
    <w:rsid w:val="002C773B"/>
    <w:rsid w:val="002C7CAE"/>
    <w:rsid w:val="002D07C4"/>
    <w:rsid w:val="002D1C7A"/>
    <w:rsid w:val="002D204E"/>
    <w:rsid w:val="002D227E"/>
    <w:rsid w:val="002D2412"/>
    <w:rsid w:val="002D2A4D"/>
    <w:rsid w:val="002D2E9C"/>
    <w:rsid w:val="002D32EF"/>
    <w:rsid w:val="002D34F8"/>
    <w:rsid w:val="002D3631"/>
    <w:rsid w:val="002D41D3"/>
    <w:rsid w:val="002D458C"/>
    <w:rsid w:val="002D48EB"/>
    <w:rsid w:val="002D5549"/>
    <w:rsid w:val="002D5682"/>
    <w:rsid w:val="002D65C1"/>
    <w:rsid w:val="002D6B7D"/>
    <w:rsid w:val="002D71DF"/>
    <w:rsid w:val="002D722D"/>
    <w:rsid w:val="002D7985"/>
    <w:rsid w:val="002E0340"/>
    <w:rsid w:val="002E0C1D"/>
    <w:rsid w:val="002E10E8"/>
    <w:rsid w:val="002E153A"/>
    <w:rsid w:val="002E183F"/>
    <w:rsid w:val="002E1B73"/>
    <w:rsid w:val="002E243A"/>
    <w:rsid w:val="002E257A"/>
    <w:rsid w:val="002E340E"/>
    <w:rsid w:val="002E3863"/>
    <w:rsid w:val="002E3DB7"/>
    <w:rsid w:val="002E4BF0"/>
    <w:rsid w:val="002E4D6F"/>
    <w:rsid w:val="002E5191"/>
    <w:rsid w:val="002E5248"/>
    <w:rsid w:val="002E5D4C"/>
    <w:rsid w:val="002E68C6"/>
    <w:rsid w:val="002E6E37"/>
    <w:rsid w:val="002F0E97"/>
    <w:rsid w:val="002F15AB"/>
    <w:rsid w:val="002F17A2"/>
    <w:rsid w:val="002F1B2F"/>
    <w:rsid w:val="002F1D2F"/>
    <w:rsid w:val="002F20B1"/>
    <w:rsid w:val="002F2FB4"/>
    <w:rsid w:val="002F31CD"/>
    <w:rsid w:val="002F3711"/>
    <w:rsid w:val="002F4856"/>
    <w:rsid w:val="002F4A9E"/>
    <w:rsid w:val="002F4C45"/>
    <w:rsid w:val="002F61BB"/>
    <w:rsid w:val="002F62FC"/>
    <w:rsid w:val="002F643B"/>
    <w:rsid w:val="002F6C8E"/>
    <w:rsid w:val="002F6F30"/>
    <w:rsid w:val="002F7EC3"/>
    <w:rsid w:val="003002A7"/>
    <w:rsid w:val="00300E8E"/>
    <w:rsid w:val="00301E4E"/>
    <w:rsid w:val="00302025"/>
    <w:rsid w:val="003021A7"/>
    <w:rsid w:val="00303952"/>
    <w:rsid w:val="00303B37"/>
    <w:rsid w:val="00303CEA"/>
    <w:rsid w:val="00304488"/>
    <w:rsid w:val="003053B0"/>
    <w:rsid w:val="003055FF"/>
    <w:rsid w:val="00305BCB"/>
    <w:rsid w:val="003069C5"/>
    <w:rsid w:val="003072E3"/>
    <w:rsid w:val="00307A9A"/>
    <w:rsid w:val="003107E3"/>
    <w:rsid w:val="00310CDA"/>
    <w:rsid w:val="00310D67"/>
    <w:rsid w:val="00310DE0"/>
    <w:rsid w:val="00310FFD"/>
    <w:rsid w:val="00311C98"/>
    <w:rsid w:val="00311D93"/>
    <w:rsid w:val="00312C5F"/>
    <w:rsid w:val="003130C0"/>
    <w:rsid w:val="0031366A"/>
    <w:rsid w:val="0031439F"/>
    <w:rsid w:val="00314533"/>
    <w:rsid w:val="00314E1C"/>
    <w:rsid w:val="00314F23"/>
    <w:rsid w:val="0031553C"/>
    <w:rsid w:val="00315594"/>
    <w:rsid w:val="00315697"/>
    <w:rsid w:val="0031591B"/>
    <w:rsid w:val="00315FED"/>
    <w:rsid w:val="0031671F"/>
    <w:rsid w:val="00316D2A"/>
    <w:rsid w:val="00316E93"/>
    <w:rsid w:val="00316F96"/>
    <w:rsid w:val="00317027"/>
    <w:rsid w:val="0031728A"/>
    <w:rsid w:val="00317387"/>
    <w:rsid w:val="003175AF"/>
    <w:rsid w:val="0032142B"/>
    <w:rsid w:val="003215D4"/>
    <w:rsid w:val="00322086"/>
    <w:rsid w:val="003225C7"/>
    <w:rsid w:val="00322778"/>
    <w:rsid w:val="00322E40"/>
    <w:rsid w:val="00323310"/>
    <w:rsid w:val="0032336E"/>
    <w:rsid w:val="003236C3"/>
    <w:rsid w:val="00323CD3"/>
    <w:rsid w:val="00324108"/>
    <w:rsid w:val="00324D29"/>
    <w:rsid w:val="00324D65"/>
    <w:rsid w:val="00324E39"/>
    <w:rsid w:val="0032556C"/>
    <w:rsid w:val="003257F9"/>
    <w:rsid w:val="00325B45"/>
    <w:rsid w:val="00326AE5"/>
    <w:rsid w:val="00326C61"/>
    <w:rsid w:val="00326D52"/>
    <w:rsid w:val="00326EA7"/>
    <w:rsid w:val="0032737E"/>
    <w:rsid w:val="003275DE"/>
    <w:rsid w:val="00327E73"/>
    <w:rsid w:val="00327F78"/>
    <w:rsid w:val="003301E1"/>
    <w:rsid w:val="00330B54"/>
    <w:rsid w:val="0033133A"/>
    <w:rsid w:val="0033210A"/>
    <w:rsid w:val="0033257C"/>
    <w:rsid w:val="00332637"/>
    <w:rsid w:val="00333DB4"/>
    <w:rsid w:val="003349B7"/>
    <w:rsid w:val="00334E80"/>
    <w:rsid w:val="00334F52"/>
    <w:rsid w:val="003355B4"/>
    <w:rsid w:val="00335825"/>
    <w:rsid w:val="00335A8C"/>
    <w:rsid w:val="003361A4"/>
    <w:rsid w:val="003364F0"/>
    <w:rsid w:val="00336B0A"/>
    <w:rsid w:val="00337436"/>
    <w:rsid w:val="003377AA"/>
    <w:rsid w:val="00340093"/>
    <w:rsid w:val="0034038F"/>
    <w:rsid w:val="00340CCA"/>
    <w:rsid w:val="00341228"/>
    <w:rsid w:val="003416BA"/>
    <w:rsid w:val="003416DB"/>
    <w:rsid w:val="00341D73"/>
    <w:rsid w:val="00342581"/>
    <w:rsid w:val="003430DA"/>
    <w:rsid w:val="003431A1"/>
    <w:rsid w:val="0034345C"/>
    <w:rsid w:val="0034348D"/>
    <w:rsid w:val="00343BDB"/>
    <w:rsid w:val="00343EC6"/>
    <w:rsid w:val="003444EA"/>
    <w:rsid w:val="0034499E"/>
    <w:rsid w:val="00344F8E"/>
    <w:rsid w:val="00344FB6"/>
    <w:rsid w:val="003450A7"/>
    <w:rsid w:val="0034511C"/>
    <w:rsid w:val="00345858"/>
    <w:rsid w:val="00345A55"/>
    <w:rsid w:val="003476DF"/>
    <w:rsid w:val="00347B9E"/>
    <w:rsid w:val="00351949"/>
    <w:rsid w:val="00352314"/>
    <w:rsid w:val="0035334D"/>
    <w:rsid w:val="003536DF"/>
    <w:rsid w:val="00354AE9"/>
    <w:rsid w:val="00354D31"/>
    <w:rsid w:val="00355123"/>
    <w:rsid w:val="00355246"/>
    <w:rsid w:val="00356162"/>
    <w:rsid w:val="00356B6B"/>
    <w:rsid w:val="00356CD6"/>
    <w:rsid w:val="00356D8A"/>
    <w:rsid w:val="003573AC"/>
    <w:rsid w:val="00357832"/>
    <w:rsid w:val="00357DB8"/>
    <w:rsid w:val="003618B5"/>
    <w:rsid w:val="00361C10"/>
    <w:rsid w:val="00362105"/>
    <w:rsid w:val="00362538"/>
    <w:rsid w:val="00362DE9"/>
    <w:rsid w:val="003630AD"/>
    <w:rsid w:val="003636FA"/>
    <w:rsid w:val="0036425C"/>
    <w:rsid w:val="00364921"/>
    <w:rsid w:val="00364E2B"/>
    <w:rsid w:val="00364F1C"/>
    <w:rsid w:val="003665A0"/>
    <w:rsid w:val="003665AB"/>
    <w:rsid w:val="00366FDB"/>
    <w:rsid w:val="003678FE"/>
    <w:rsid w:val="00367D56"/>
    <w:rsid w:val="00367E62"/>
    <w:rsid w:val="00370F54"/>
    <w:rsid w:val="003718A6"/>
    <w:rsid w:val="00371D1F"/>
    <w:rsid w:val="003727F7"/>
    <w:rsid w:val="00372DE2"/>
    <w:rsid w:val="003732C0"/>
    <w:rsid w:val="003735D0"/>
    <w:rsid w:val="00373671"/>
    <w:rsid w:val="003737E4"/>
    <w:rsid w:val="00373A2A"/>
    <w:rsid w:val="00373E77"/>
    <w:rsid w:val="0037531D"/>
    <w:rsid w:val="0037542D"/>
    <w:rsid w:val="00376EFF"/>
    <w:rsid w:val="00377234"/>
    <w:rsid w:val="00377400"/>
    <w:rsid w:val="00377AB7"/>
    <w:rsid w:val="003805C5"/>
    <w:rsid w:val="003807FF"/>
    <w:rsid w:val="00380DA4"/>
    <w:rsid w:val="00380EB5"/>
    <w:rsid w:val="00380FA1"/>
    <w:rsid w:val="003814A0"/>
    <w:rsid w:val="00382159"/>
    <w:rsid w:val="00383259"/>
    <w:rsid w:val="00383ABD"/>
    <w:rsid w:val="00383D0D"/>
    <w:rsid w:val="00384355"/>
    <w:rsid w:val="00384CBF"/>
    <w:rsid w:val="003858DA"/>
    <w:rsid w:val="00385B66"/>
    <w:rsid w:val="00385C45"/>
    <w:rsid w:val="00385D81"/>
    <w:rsid w:val="00387C75"/>
    <w:rsid w:val="003903C6"/>
    <w:rsid w:val="00390940"/>
    <w:rsid w:val="00390BF3"/>
    <w:rsid w:val="00390D64"/>
    <w:rsid w:val="00391180"/>
    <w:rsid w:val="0039168C"/>
    <w:rsid w:val="00391A05"/>
    <w:rsid w:val="003923F8"/>
    <w:rsid w:val="00392675"/>
    <w:rsid w:val="00393852"/>
    <w:rsid w:val="00393D18"/>
    <w:rsid w:val="00393ED0"/>
    <w:rsid w:val="003944C0"/>
    <w:rsid w:val="00394D69"/>
    <w:rsid w:val="00395302"/>
    <w:rsid w:val="003969D8"/>
    <w:rsid w:val="00397008"/>
    <w:rsid w:val="00397139"/>
    <w:rsid w:val="003971ED"/>
    <w:rsid w:val="003976B8"/>
    <w:rsid w:val="003979E4"/>
    <w:rsid w:val="003A05B7"/>
    <w:rsid w:val="003A104C"/>
    <w:rsid w:val="003A12B0"/>
    <w:rsid w:val="003A2701"/>
    <w:rsid w:val="003A29F4"/>
    <w:rsid w:val="003A321D"/>
    <w:rsid w:val="003A343B"/>
    <w:rsid w:val="003A3A53"/>
    <w:rsid w:val="003A3B08"/>
    <w:rsid w:val="003A4456"/>
    <w:rsid w:val="003A490C"/>
    <w:rsid w:val="003A5115"/>
    <w:rsid w:val="003A5917"/>
    <w:rsid w:val="003A6262"/>
    <w:rsid w:val="003A6319"/>
    <w:rsid w:val="003A655B"/>
    <w:rsid w:val="003A669E"/>
    <w:rsid w:val="003A722A"/>
    <w:rsid w:val="003A75F9"/>
    <w:rsid w:val="003A763F"/>
    <w:rsid w:val="003A7BF3"/>
    <w:rsid w:val="003B0703"/>
    <w:rsid w:val="003B1675"/>
    <w:rsid w:val="003B1C4C"/>
    <w:rsid w:val="003B2568"/>
    <w:rsid w:val="003B28AE"/>
    <w:rsid w:val="003B2D46"/>
    <w:rsid w:val="003B33BD"/>
    <w:rsid w:val="003B4C93"/>
    <w:rsid w:val="003B4D8D"/>
    <w:rsid w:val="003B5607"/>
    <w:rsid w:val="003B56D4"/>
    <w:rsid w:val="003B5BE7"/>
    <w:rsid w:val="003B5F3D"/>
    <w:rsid w:val="003B5FA8"/>
    <w:rsid w:val="003B6915"/>
    <w:rsid w:val="003B6995"/>
    <w:rsid w:val="003B6E51"/>
    <w:rsid w:val="003B7196"/>
    <w:rsid w:val="003B7D16"/>
    <w:rsid w:val="003C0CB8"/>
    <w:rsid w:val="003C0CD5"/>
    <w:rsid w:val="003C0FA3"/>
    <w:rsid w:val="003C186B"/>
    <w:rsid w:val="003C19B1"/>
    <w:rsid w:val="003C1AB2"/>
    <w:rsid w:val="003C245E"/>
    <w:rsid w:val="003C25FB"/>
    <w:rsid w:val="003C3502"/>
    <w:rsid w:val="003C35B6"/>
    <w:rsid w:val="003C3CA2"/>
    <w:rsid w:val="003C4FDA"/>
    <w:rsid w:val="003C50A7"/>
    <w:rsid w:val="003C5C0B"/>
    <w:rsid w:val="003C64A8"/>
    <w:rsid w:val="003C7393"/>
    <w:rsid w:val="003C75C7"/>
    <w:rsid w:val="003C77EC"/>
    <w:rsid w:val="003D036E"/>
    <w:rsid w:val="003D0881"/>
    <w:rsid w:val="003D0B7B"/>
    <w:rsid w:val="003D123F"/>
    <w:rsid w:val="003D1B5E"/>
    <w:rsid w:val="003D1E1C"/>
    <w:rsid w:val="003D233F"/>
    <w:rsid w:val="003D23A5"/>
    <w:rsid w:val="003D2EBC"/>
    <w:rsid w:val="003D37B1"/>
    <w:rsid w:val="003D39DA"/>
    <w:rsid w:val="003D48DF"/>
    <w:rsid w:val="003D4E6A"/>
    <w:rsid w:val="003D5818"/>
    <w:rsid w:val="003D59A7"/>
    <w:rsid w:val="003D5AA6"/>
    <w:rsid w:val="003D6A9D"/>
    <w:rsid w:val="003D71E7"/>
    <w:rsid w:val="003D75BE"/>
    <w:rsid w:val="003E0913"/>
    <w:rsid w:val="003E109F"/>
    <w:rsid w:val="003E12F4"/>
    <w:rsid w:val="003E133A"/>
    <w:rsid w:val="003E15FD"/>
    <w:rsid w:val="003E2274"/>
    <w:rsid w:val="003E22FE"/>
    <w:rsid w:val="003E2DBC"/>
    <w:rsid w:val="003E3470"/>
    <w:rsid w:val="003E3822"/>
    <w:rsid w:val="003E3A90"/>
    <w:rsid w:val="003E4501"/>
    <w:rsid w:val="003E457E"/>
    <w:rsid w:val="003E4BD2"/>
    <w:rsid w:val="003E4C41"/>
    <w:rsid w:val="003E5207"/>
    <w:rsid w:val="003E5878"/>
    <w:rsid w:val="003E5A5C"/>
    <w:rsid w:val="003E5B1E"/>
    <w:rsid w:val="003E6BBD"/>
    <w:rsid w:val="003E6FB3"/>
    <w:rsid w:val="003E7689"/>
    <w:rsid w:val="003E7760"/>
    <w:rsid w:val="003E7C86"/>
    <w:rsid w:val="003E7CA2"/>
    <w:rsid w:val="003F024D"/>
    <w:rsid w:val="003F169F"/>
    <w:rsid w:val="003F258D"/>
    <w:rsid w:val="003F25FA"/>
    <w:rsid w:val="003F3B84"/>
    <w:rsid w:val="003F409B"/>
    <w:rsid w:val="003F46B7"/>
    <w:rsid w:val="003F485D"/>
    <w:rsid w:val="003F4FB2"/>
    <w:rsid w:val="003F51BC"/>
    <w:rsid w:val="003F52B1"/>
    <w:rsid w:val="003F532F"/>
    <w:rsid w:val="003F5565"/>
    <w:rsid w:val="003F637E"/>
    <w:rsid w:val="003F69DC"/>
    <w:rsid w:val="003F6E71"/>
    <w:rsid w:val="003F7E8D"/>
    <w:rsid w:val="0040100C"/>
    <w:rsid w:val="00401447"/>
    <w:rsid w:val="0040152C"/>
    <w:rsid w:val="00401D17"/>
    <w:rsid w:val="00401E56"/>
    <w:rsid w:val="00402219"/>
    <w:rsid w:val="0040227D"/>
    <w:rsid w:val="00403D3C"/>
    <w:rsid w:val="0040416E"/>
    <w:rsid w:val="004042CC"/>
    <w:rsid w:val="00404597"/>
    <w:rsid w:val="00404E11"/>
    <w:rsid w:val="00405422"/>
    <w:rsid w:val="004054CF"/>
    <w:rsid w:val="004057FF"/>
    <w:rsid w:val="00405DFF"/>
    <w:rsid w:val="00405FBA"/>
    <w:rsid w:val="00406181"/>
    <w:rsid w:val="00406680"/>
    <w:rsid w:val="00407900"/>
    <w:rsid w:val="004103CB"/>
    <w:rsid w:val="004103F5"/>
    <w:rsid w:val="00410EC9"/>
    <w:rsid w:val="004118CA"/>
    <w:rsid w:val="0041207E"/>
    <w:rsid w:val="004124D2"/>
    <w:rsid w:val="0041261C"/>
    <w:rsid w:val="00413B8D"/>
    <w:rsid w:val="0041407E"/>
    <w:rsid w:val="0041415A"/>
    <w:rsid w:val="00415954"/>
    <w:rsid w:val="004159A4"/>
    <w:rsid w:val="00415B2F"/>
    <w:rsid w:val="0041606E"/>
    <w:rsid w:val="004164E1"/>
    <w:rsid w:val="00416AB0"/>
    <w:rsid w:val="00416CE3"/>
    <w:rsid w:val="00417EB0"/>
    <w:rsid w:val="004203E5"/>
    <w:rsid w:val="0042044C"/>
    <w:rsid w:val="00420B82"/>
    <w:rsid w:val="00421675"/>
    <w:rsid w:val="00421720"/>
    <w:rsid w:val="00421C03"/>
    <w:rsid w:val="0042242D"/>
    <w:rsid w:val="004225D4"/>
    <w:rsid w:val="004229AC"/>
    <w:rsid w:val="0042301E"/>
    <w:rsid w:val="0042305D"/>
    <w:rsid w:val="00423621"/>
    <w:rsid w:val="004236C3"/>
    <w:rsid w:val="0042376A"/>
    <w:rsid w:val="00423852"/>
    <w:rsid w:val="00423C27"/>
    <w:rsid w:val="00423E26"/>
    <w:rsid w:val="00424958"/>
    <w:rsid w:val="00425E52"/>
    <w:rsid w:val="004266CB"/>
    <w:rsid w:val="00426751"/>
    <w:rsid w:val="00426E45"/>
    <w:rsid w:val="00427BEF"/>
    <w:rsid w:val="004305A5"/>
    <w:rsid w:val="00430738"/>
    <w:rsid w:val="00430CD5"/>
    <w:rsid w:val="00431BD6"/>
    <w:rsid w:val="004321E4"/>
    <w:rsid w:val="0043255D"/>
    <w:rsid w:val="00432608"/>
    <w:rsid w:val="00432974"/>
    <w:rsid w:val="00432AD9"/>
    <w:rsid w:val="00432FCA"/>
    <w:rsid w:val="0043319F"/>
    <w:rsid w:val="004333E8"/>
    <w:rsid w:val="0043353B"/>
    <w:rsid w:val="004339BA"/>
    <w:rsid w:val="00435826"/>
    <w:rsid w:val="00435DE6"/>
    <w:rsid w:val="0043722E"/>
    <w:rsid w:val="00437692"/>
    <w:rsid w:val="00437ECE"/>
    <w:rsid w:val="00440290"/>
    <w:rsid w:val="0044035F"/>
    <w:rsid w:val="004404B9"/>
    <w:rsid w:val="004409D1"/>
    <w:rsid w:val="00440B96"/>
    <w:rsid w:val="00441288"/>
    <w:rsid w:val="00441C38"/>
    <w:rsid w:val="00442C20"/>
    <w:rsid w:val="004433FC"/>
    <w:rsid w:val="00443DDE"/>
    <w:rsid w:val="004447AD"/>
    <w:rsid w:val="00445688"/>
    <w:rsid w:val="0044572F"/>
    <w:rsid w:val="0044592D"/>
    <w:rsid w:val="00445C17"/>
    <w:rsid w:val="004461D3"/>
    <w:rsid w:val="00446556"/>
    <w:rsid w:val="00446DDE"/>
    <w:rsid w:val="0044758F"/>
    <w:rsid w:val="004478DD"/>
    <w:rsid w:val="00450641"/>
    <w:rsid w:val="00450AFF"/>
    <w:rsid w:val="00451102"/>
    <w:rsid w:val="0045113A"/>
    <w:rsid w:val="004513D6"/>
    <w:rsid w:val="00452536"/>
    <w:rsid w:val="00452986"/>
    <w:rsid w:val="0045333D"/>
    <w:rsid w:val="00453C7F"/>
    <w:rsid w:val="00453DFB"/>
    <w:rsid w:val="004546D2"/>
    <w:rsid w:val="0045479B"/>
    <w:rsid w:val="004549E6"/>
    <w:rsid w:val="00455641"/>
    <w:rsid w:val="0045594C"/>
    <w:rsid w:val="00456175"/>
    <w:rsid w:val="004577F4"/>
    <w:rsid w:val="00457F31"/>
    <w:rsid w:val="004607AB"/>
    <w:rsid w:val="00460962"/>
    <w:rsid w:val="00460EE4"/>
    <w:rsid w:val="004617E3"/>
    <w:rsid w:val="004621A9"/>
    <w:rsid w:val="004628C5"/>
    <w:rsid w:val="00462C92"/>
    <w:rsid w:val="00463B01"/>
    <w:rsid w:val="00464180"/>
    <w:rsid w:val="00464495"/>
    <w:rsid w:val="00465219"/>
    <w:rsid w:val="00465479"/>
    <w:rsid w:val="004658A7"/>
    <w:rsid w:val="00465D11"/>
    <w:rsid w:val="0046615D"/>
    <w:rsid w:val="004667FB"/>
    <w:rsid w:val="00466CD2"/>
    <w:rsid w:val="0046705C"/>
    <w:rsid w:val="0046759F"/>
    <w:rsid w:val="00472ED2"/>
    <w:rsid w:val="004739CE"/>
    <w:rsid w:val="00473C10"/>
    <w:rsid w:val="00473EA3"/>
    <w:rsid w:val="004740EF"/>
    <w:rsid w:val="00474101"/>
    <w:rsid w:val="004741C6"/>
    <w:rsid w:val="00474859"/>
    <w:rsid w:val="004748F1"/>
    <w:rsid w:val="00475221"/>
    <w:rsid w:val="00475C26"/>
    <w:rsid w:val="004766D7"/>
    <w:rsid w:val="00476B09"/>
    <w:rsid w:val="00477068"/>
    <w:rsid w:val="00477570"/>
    <w:rsid w:val="00480E96"/>
    <w:rsid w:val="00480F5D"/>
    <w:rsid w:val="00481413"/>
    <w:rsid w:val="0048161E"/>
    <w:rsid w:val="00481744"/>
    <w:rsid w:val="00481BA8"/>
    <w:rsid w:val="00481C20"/>
    <w:rsid w:val="00481FD6"/>
    <w:rsid w:val="00482DD1"/>
    <w:rsid w:val="00484578"/>
    <w:rsid w:val="0048493A"/>
    <w:rsid w:val="00484CD3"/>
    <w:rsid w:val="00485578"/>
    <w:rsid w:val="0048574C"/>
    <w:rsid w:val="00485C30"/>
    <w:rsid w:val="00485F4F"/>
    <w:rsid w:val="0048635F"/>
    <w:rsid w:val="00486D56"/>
    <w:rsid w:val="004872F6"/>
    <w:rsid w:val="00487537"/>
    <w:rsid w:val="0048792F"/>
    <w:rsid w:val="00487A51"/>
    <w:rsid w:val="00491324"/>
    <w:rsid w:val="004914A9"/>
    <w:rsid w:val="004926EA"/>
    <w:rsid w:val="004927B3"/>
    <w:rsid w:val="00492D76"/>
    <w:rsid w:val="00494122"/>
    <w:rsid w:val="00494330"/>
    <w:rsid w:val="00494698"/>
    <w:rsid w:val="00494721"/>
    <w:rsid w:val="00494784"/>
    <w:rsid w:val="00494CF8"/>
    <w:rsid w:val="0049532E"/>
    <w:rsid w:val="00495ACE"/>
    <w:rsid w:val="00496008"/>
    <w:rsid w:val="00496432"/>
    <w:rsid w:val="00496900"/>
    <w:rsid w:val="00496B9F"/>
    <w:rsid w:val="004972D0"/>
    <w:rsid w:val="0049766E"/>
    <w:rsid w:val="004A0016"/>
    <w:rsid w:val="004A039F"/>
    <w:rsid w:val="004A0B20"/>
    <w:rsid w:val="004A1864"/>
    <w:rsid w:val="004A1F55"/>
    <w:rsid w:val="004A2473"/>
    <w:rsid w:val="004A2F0E"/>
    <w:rsid w:val="004A335D"/>
    <w:rsid w:val="004A33D6"/>
    <w:rsid w:val="004A39B2"/>
    <w:rsid w:val="004A3C3D"/>
    <w:rsid w:val="004A3F7E"/>
    <w:rsid w:val="004A4603"/>
    <w:rsid w:val="004A4AB4"/>
    <w:rsid w:val="004A5E6A"/>
    <w:rsid w:val="004A7748"/>
    <w:rsid w:val="004B016D"/>
    <w:rsid w:val="004B0880"/>
    <w:rsid w:val="004B1DB1"/>
    <w:rsid w:val="004B23D2"/>
    <w:rsid w:val="004B25BD"/>
    <w:rsid w:val="004B2782"/>
    <w:rsid w:val="004B3BA5"/>
    <w:rsid w:val="004B406C"/>
    <w:rsid w:val="004B442C"/>
    <w:rsid w:val="004B49FD"/>
    <w:rsid w:val="004B5237"/>
    <w:rsid w:val="004B5A5D"/>
    <w:rsid w:val="004B65BD"/>
    <w:rsid w:val="004B676C"/>
    <w:rsid w:val="004B6F75"/>
    <w:rsid w:val="004B7C83"/>
    <w:rsid w:val="004B7EA1"/>
    <w:rsid w:val="004B7F75"/>
    <w:rsid w:val="004C006F"/>
    <w:rsid w:val="004C011B"/>
    <w:rsid w:val="004C019E"/>
    <w:rsid w:val="004C022D"/>
    <w:rsid w:val="004C0B6D"/>
    <w:rsid w:val="004C0BC5"/>
    <w:rsid w:val="004C0FAE"/>
    <w:rsid w:val="004C11CA"/>
    <w:rsid w:val="004C148D"/>
    <w:rsid w:val="004C17EB"/>
    <w:rsid w:val="004C232B"/>
    <w:rsid w:val="004C2922"/>
    <w:rsid w:val="004C2EB1"/>
    <w:rsid w:val="004C3365"/>
    <w:rsid w:val="004C3D40"/>
    <w:rsid w:val="004C49A9"/>
    <w:rsid w:val="004C5279"/>
    <w:rsid w:val="004C54F5"/>
    <w:rsid w:val="004C5803"/>
    <w:rsid w:val="004C5A1E"/>
    <w:rsid w:val="004C5A50"/>
    <w:rsid w:val="004C6453"/>
    <w:rsid w:val="004C6A09"/>
    <w:rsid w:val="004C6A54"/>
    <w:rsid w:val="004C6BEA"/>
    <w:rsid w:val="004C6DE8"/>
    <w:rsid w:val="004C7524"/>
    <w:rsid w:val="004C7D25"/>
    <w:rsid w:val="004D0150"/>
    <w:rsid w:val="004D0374"/>
    <w:rsid w:val="004D0A00"/>
    <w:rsid w:val="004D11E1"/>
    <w:rsid w:val="004D13E0"/>
    <w:rsid w:val="004D1E21"/>
    <w:rsid w:val="004D2162"/>
    <w:rsid w:val="004D2A4D"/>
    <w:rsid w:val="004D2A9D"/>
    <w:rsid w:val="004D32E6"/>
    <w:rsid w:val="004D353A"/>
    <w:rsid w:val="004D3B43"/>
    <w:rsid w:val="004D3B79"/>
    <w:rsid w:val="004D3C41"/>
    <w:rsid w:val="004D3F8A"/>
    <w:rsid w:val="004D436B"/>
    <w:rsid w:val="004D461F"/>
    <w:rsid w:val="004D4F05"/>
    <w:rsid w:val="004D6243"/>
    <w:rsid w:val="004D64C3"/>
    <w:rsid w:val="004D68C2"/>
    <w:rsid w:val="004D7835"/>
    <w:rsid w:val="004D79F5"/>
    <w:rsid w:val="004D7BA5"/>
    <w:rsid w:val="004E034A"/>
    <w:rsid w:val="004E05A8"/>
    <w:rsid w:val="004E0945"/>
    <w:rsid w:val="004E0C1A"/>
    <w:rsid w:val="004E0C7B"/>
    <w:rsid w:val="004E1DE4"/>
    <w:rsid w:val="004E2193"/>
    <w:rsid w:val="004E29B4"/>
    <w:rsid w:val="004E2F3B"/>
    <w:rsid w:val="004E3027"/>
    <w:rsid w:val="004E30C2"/>
    <w:rsid w:val="004E314B"/>
    <w:rsid w:val="004E38E0"/>
    <w:rsid w:val="004E4D29"/>
    <w:rsid w:val="004E4D82"/>
    <w:rsid w:val="004E595C"/>
    <w:rsid w:val="004E5F05"/>
    <w:rsid w:val="004E633A"/>
    <w:rsid w:val="004E665D"/>
    <w:rsid w:val="004E6E3F"/>
    <w:rsid w:val="004E760E"/>
    <w:rsid w:val="004E7BDA"/>
    <w:rsid w:val="004F02AC"/>
    <w:rsid w:val="004F0903"/>
    <w:rsid w:val="004F173D"/>
    <w:rsid w:val="004F1BE5"/>
    <w:rsid w:val="004F2589"/>
    <w:rsid w:val="004F2AB3"/>
    <w:rsid w:val="004F2FE6"/>
    <w:rsid w:val="004F31B5"/>
    <w:rsid w:val="004F3F5A"/>
    <w:rsid w:val="004F44E8"/>
    <w:rsid w:val="004F46DA"/>
    <w:rsid w:val="004F4728"/>
    <w:rsid w:val="004F4788"/>
    <w:rsid w:val="004F49F6"/>
    <w:rsid w:val="004F5387"/>
    <w:rsid w:val="004F5D47"/>
    <w:rsid w:val="004F7057"/>
    <w:rsid w:val="004F74EC"/>
    <w:rsid w:val="004F76E3"/>
    <w:rsid w:val="00500423"/>
    <w:rsid w:val="00501108"/>
    <w:rsid w:val="005014B1"/>
    <w:rsid w:val="0050178E"/>
    <w:rsid w:val="00502661"/>
    <w:rsid w:val="00502731"/>
    <w:rsid w:val="00502930"/>
    <w:rsid w:val="00503822"/>
    <w:rsid w:val="0050398F"/>
    <w:rsid w:val="00503AEF"/>
    <w:rsid w:val="00503C1A"/>
    <w:rsid w:val="00504D68"/>
    <w:rsid w:val="00504D96"/>
    <w:rsid w:val="00505005"/>
    <w:rsid w:val="0050523B"/>
    <w:rsid w:val="005055F0"/>
    <w:rsid w:val="0050575E"/>
    <w:rsid w:val="00506468"/>
    <w:rsid w:val="005068C2"/>
    <w:rsid w:val="00506FC2"/>
    <w:rsid w:val="00507060"/>
    <w:rsid w:val="00507503"/>
    <w:rsid w:val="00507594"/>
    <w:rsid w:val="0051020D"/>
    <w:rsid w:val="005109CC"/>
    <w:rsid w:val="00510B0B"/>
    <w:rsid w:val="00510FBB"/>
    <w:rsid w:val="00511112"/>
    <w:rsid w:val="00511243"/>
    <w:rsid w:val="00511684"/>
    <w:rsid w:val="00511799"/>
    <w:rsid w:val="00511A88"/>
    <w:rsid w:val="0051263A"/>
    <w:rsid w:val="00512884"/>
    <w:rsid w:val="00512B37"/>
    <w:rsid w:val="00513430"/>
    <w:rsid w:val="00513B73"/>
    <w:rsid w:val="00513DF9"/>
    <w:rsid w:val="00513E76"/>
    <w:rsid w:val="00514834"/>
    <w:rsid w:val="00514EFE"/>
    <w:rsid w:val="005159AA"/>
    <w:rsid w:val="00516028"/>
    <w:rsid w:val="00516EA0"/>
    <w:rsid w:val="00517079"/>
    <w:rsid w:val="005171FD"/>
    <w:rsid w:val="005172A8"/>
    <w:rsid w:val="00517765"/>
    <w:rsid w:val="00517B41"/>
    <w:rsid w:val="005202C0"/>
    <w:rsid w:val="00520954"/>
    <w:rsid w:val="00520EA2"/>
    <w:rsid w:val="005218B2"/>
    <w:rsid w:val="00522A41"/>
    <w:rsid w:val="00523106"/>
    <w:rsid w:val="005240BE"/>
    <w:rsid w:val="00524254"/>
    <w:rsid w:val="005242FA"/>
    <w:rsid w:val="00524572"/>
    <w:rsid w:val="005246C6"/>
    <w:rsid w:val="00524B07"/>
    <w:rsid w:val="00525762"/>
    <w:rsid w:val="005259DD"/>
    <w:rsid w:val="0052674D"/>
    <w:rsid w:val="005269E3"/>
    <w:rsid w:val="00526B53"/>
    <w:rsid w:val="00526D72"/>
    <w:rsid w:val="00526E9E"/>
    <w:rsid w:val="005301DC"/>
    <w:rsid w:val="00530E82"/>
    <w:rsid w:val="0053191A"/>
    <w:rsid w:val="00531A03"/>
    <w:rsid w:val="00531EF8"/>
    <w:rsid w:val="00532228"/>
    <w:rsid w:val="005322A6"/>
    <w:rsid w:val="0053266F"/>
    <w:rsid w:val="00532753"/>
    <w:rsid w:val="005336BC"/>
    <w:rsid w:val="00533CE0"/>
    <w:rsid w:val="00533D7E"/>
    <w:rsid w:val="00534280"/>
    <w:rsid w:val="005342D0"/>
    <w:rsid w:val="0053550B"/>
    <w:rsid w:val="00535CFE"/>
    <w:rsid w:val="005368D9"/>
    <w:rsid w:val="005371CA"/>
    <w:rsid w:val="005373B1"/>
    <w:rsid w:val="005377F9"/>
    <w:rsid w:val="00540120"/>
    <w:rsid w:val="005401BC"/>
    <w:rsid w:val="00540F44"/>
    <w:rsid w:val="00540F9E"/>
    <w:rsid w:val="00541063"/>
    <w:rsid w:val="00541074"/>
    <w:rsid w:val="0054191E"/>
    <w:rsid w:val="00541BE6"/>
    <w:rsid w:val="00541E93"/>
    <w:rsid w:val="005421D0"/>
    <w:rsid w:val="0054252F"/>
    <w:rsid w:val="005426FE"/>
    <w:rsid w:val="00542782"/>
    <w:rsid w:val="0054374B"/>
    <w:rsid w:val="00544A73"/>
    <w:rsid w:val="00544E05"/>
    <w:rsid w:val="00544EA7"/>
    <w:rsid w:val="00545578"/>
    <w:rsid w:val="00545FA0"/>
    <w:rsid w:val="00546146"/>
    <w:rsid w:val="00546E2B"/>
    <w:rsid w:val="0054728E"/>
    <w:rsid w:val="005472E2"/>
    <w:rsid w:val="0054738B"/>
    <w:rsid w:val="00547F12"/>
    <w:rsid w:val="00550E8C"/>
    <w:rsid w:val="00550F19"/>
    <w:rsid w:val="005513BA"/>
    <w:rsid w:val="0055150B"/>
    <w:rsid w:val="00551DBA"/>
    <w:rsid w:val="00552280"/>
    <w:rsid w:val="005522D9"/>
    <w:rsid w:val="005528C7"/>
    <w:rsid w:val="005529C6"/>
    <w:rsid w:val="00552E12"/>
    <w:rsid w:val="00552EF8"/>
    <w:rsid w:val="005534E4"/>
    <w:rsid w:val="00553A4A"/>
    <w:rsid w:val="00553EAC"/>
    <w:rsid w:val="005540F8"/>
    <w:rsid w:val="0055417F"/>
    <w:rsid w:val="005541E3"/>
    <w:rsid w:val="0055498B"/>
    <w:rsid w:val="00555384"/>
    <w:rsid w:val="00556074"/>
    <w:rsid w:val="00556698"/>
    <w:rsid w:val="0055748A"/>
    <w:rsid w:val="00557714"/>
    <w:rsid w:val="005577A7"/>
    <w:rsid w:val="00557D5F"/>
    <w:rsid w:val="00557DCB"/>
    <w:rsid w:val="005606C8"/>
    <w:rsid w:val="00561842"/>
    <w:rsid w:val="005622C0"/>
    <w:rsid w:val="00563595"/>
    <w:rsid w:val="00563778"/>
    <w:rsid w:val="0056377F"/>
    <w:rsid w:val="00563C9B"/>
    <w:rsid w:val="005642BE"/>
    <w:rsid w:val="00564852"/>
    <w:rsid w:val="00564D18"/>
    <w:rsid w:val="00564D7C"/>
    <w:rsid w:val="005653B1"/>
    <w:rsid w:val="005654C1"/>
    <w:rsid w:val="00565899"/>
    <w:rsid w:val="00565D3E"/>
    <w:rsid w:val="00565FF5"/>
    <w:rsid w:val="00566775"/>
    <w:rsid w:val="00566DD9"/>
    <w:rsid w:val="00566F85"/>
    <w:rsid w:val="00567559"/>
    <w:rsid w:val="0056798A"/>
    <w:rsid w:val="00570D99"/>
    <w:rsid w:val="005712C2"/>
    <w:rsid w:val="00571325"/>
    <w:rsid w:val="005714E4"/>
    <w:rsid w:val="00571FDD"/>
    <w:rsid w:val="005722C2"/>
    <w:rsid w:val="00572678"/>
    <w:rsid w:val="00572860"/>
    <w:rsid w:val="00572999"/>
    <w:rsid w:val="0057550C"/>
    <w:rsid w:val="00575642"/>
    <w:rsid w:val="005757F1"/>
    <w:rsid w:val="00575F57"/>
    <w:rsid w:val="005774B6"/>
    <w:rsid w:val="00577B83"/>
    <w:rsid w:val="00577C29"/>
    <w:rsid w:val="00581394"/>
    <w:rsid w:val="005814CC"/>
    <w:rsid w:val="00581DA9"/>
    <w:rsid w:val="00581FAD"/>
    <w:rsid w:val="0058254E"/>
    <w:rsid w:val="005826CC"/>
    <w:rsid w:val="00582A82"/>
    <w:rsid w:val="00583048"/>
    <w:rsid w:val="005834AC"/>
    <w:rsid w:val="00583A78"/>
    <w:rsid w:val="00583C0D"/>
    <w:rsid w:val="00583EC5"/>
    <w:rsid w:val="00584650"/>
    <w:rsid w:val="00584995"/>
    <w:rsid w:val="00584A8A"/>
    <w:rsid w:val="00585106"/>
    <w:rsid w:val="00585527"/>
    <w:rsid w:val="00586089"/>
    <w:rsid w:val="00586864"/>
    <w:rsid w:val="005870B0"/>
    <w:rsid w:val="00587E94"/>
    <w:rsid w:val="00590C38"/>
    <w:rsid w:val="00590E44"/>
    <w:rsid w:val="00590FA5"/>
    <w:rsid w:val="00591304"/>
    <w:rsid w:val="0059138E"/>
    <w:rsid w:val="00592B15"/>
    <w:rsid w:val="0059313A"/>
    <w:rsid w:val="005932FB"/>
    <w:rsid w:val="005933F9"/>
    <w:rsid w:val="00593537"/>
    <w:rsid w:val="0059388C"/>
    <w:rsid w:val="005941F4"/>
    <w:rsid w:val="0059492C"/>
    <w:rsid w:val="005955AE"/>
    <w:rsid w:val="005959DD"/>
    <w:rsid w:val="005962C8"/>
    <w:rsid w:val="00596420"/>
    <w:rsid w:val="0059648C"/>
    <w:rsid w:val="00596D5D"/>
    <w:rsid w:val="00597CED"/>
    <w:rsid w:val="005A074F"/>
    <w:rsid w:val="005A075A"/>
    <w:rsid w:val="005A0A84"/>
    <w:rsid w:val="005A13AF"/>
    <w:rsid w:val="005A1710"/>
    <w:rsid w:val="005A1C77"/>
    <w:rsid w:val="005A233B"/>
    <w:rsid w:val="005A24C2"/>
    <w:rsid w:val="005A2EF0"/>
    <w:rsid w:val="005A3F71"/>
    <w:rsid w:val="005A470C"/>
    <w:rsid w:val="005A504D"/>
    <w:rsid w:val="005A5FF8"/>
    <w:rsid w:val="005A641E"/>
    <w:rsid w:val="005A73A2"/>
    <w:rsid w:val="005A7456"/>
    <w:rsid w:val="005A795F"/>
    <w:rsid w:val="005A7E9F"/>
    <w:rsid w:val="005B0E81"/>
    <w:rsid w:val="005B1FCA"/>
    <w:rsid w:val="005B2458"/>
    <w:rsid w:val="005B2DC4"/>
    <w:rsid w:val="005B2F44"/>
    <w:rsid w:val="005B32A4"/>
    <w:rsid w:val="005B3C18"/>
    <w:rsid w:val="005B3F3F"/>
    <w:rsid w:val="005B451B"/>
    <w:rsid w:val="005B45AB"/>
    <w:rsid w:val="005B4825"/>
    <w:rsid w:val="005B53D3"/>
    <w:rsid w:val="005B5912"/>
    <w:rsid w:val="005B5E95"/>
    <w:rsid w:val="005B6155"/>
    <w:rsid w:val="005B6A84"/>
    <w:rsid w:val="005B6B56"/>
    <w:rsid w:val="005B6FAC"/>
    <w:rsid w:val="005C0D6C"/>
    <w:rsid w:val="005C168A"/>
    <w:rsid w:val="005C1F1D"/>
    <w:rsid w:val="005C21FB"/>
    <w:rsid w:val="005C3144"/>
    <w:rsid w:val="005C3713"/>
    <w:rsid w:val="005C393F"/>
    <w:rsid w:val="005C4470"/>
    <w:rsid w:val="005C4D39"/>
    <w:rsid w:val="005C4FCF"/>
    <w:rsid w:val="005C50C3"/>
    <w:rsid w:val="005C5B39"/>
    <w:rsid w:val="005C63FD"/>
    <w:rsid w:val="005C6429"/>
    <w:rsid w:val="005C6889"/>
    <w:rsid w:val="005C69AD"/>
    <w:rsid w:val="005D02C1"/>
    <w:rsid w:val="005D0813"/>
    <w:rsid w:val="005D1A29"/>
    <w:rsid w:val="005D2286"/>
    <w:rsid w:val="005D2EA5"/>
    <w:rsid w:val="005D30FE"/>
    <w:rsid w:val="005D3803"/>
    <w:rsid w:val="005D388B"/>
    <w:rsid w:val="005D414A"/>
    <w:rsid w:val="005D4424"/>
    <w:rsid w:val="005D45AA"/>
    <w:rsid w:val="005D471D"/>
    <w:rsid w:val="005D49A9"/>
    <w:rsid w:val="005D51B0"/>
    <w:rsid w:val="005D586F"/>
    <w:rsid w:val="005D6BFD"/>
    <w:rsid w:val="005D6D10"/>
    <w:rsid w:val="005D78B1"/>
    <w:rsid w:val="005E0352"/>
    <w:rsid w:val="005E06C1"/>
    <w:rsid w:val="005E1930"/>
    <w:rsid w:val="005E195E"/>
    <w:rsid w:val="005E2841"/>
    <w:rsid w:val="005E2BEC"/>
    <w:rsid w:val="005E2F2F"/>
    <w:rsid w:val="005E3186"/>
    <w:rsid w:val="005E3202"/>
    <w:rsid w:val="005E38B5"/>
    <w:rsid w:val="005E3ADA"/>
    <w:rsid w:val="005E3EB8"/>
    <w:rsid w:val="005E458E"/>
    <w:rsid w:val="005E46F8"/>
    <w:rsid w:val="005E4C59"/>
    <w:rsid w:val="005E4FDA"/>
    <w:rsid w:val="005E5406"/>
    <w:rsid w:val="005E60C5"/>
    <w:rsid w:val="005E623E"/>
    <w:rsid w:val="005E6675"/>
    <w:rsid w:val="005E6B0D"/>
    <w:rsid w:val="005E7023"/>
    <w:rsid w:val="005E7D2C"/>
    <w:rsid w:val="005F03C7"/>
    <w:rsid w:val="005F0449"/>
    <w:rsid w:val="005F0AE4"/>
    <w:rsid w:val="005F1088"/>
    <w:rsid w:val="005F2AD1"/>
    <w:rsid w:val="005F325E"/>
    <w:rsid w:val="005F34D8"/>
    <w:rsid w:val="005F3735"/>
    <w:rsid w:val="005F3D1A"/>
    <w:rsid w:val="005F4260"/>
    <w:rsid w:val="005F4A73"/>
    <w:rsid w:val="005F4B17"/>
    <w:rsid w:val="005F4FCC"/>
    <w:rsid w:val="005F524E"/>
    <w:rsid w:val="005F5906"/>
    <w:rsid w:val="005F5924"/>
    <w:rsid w:val="005F6806"/>
    <w:rsid w:val="005F74AB"/>
    <w:rsid w:val="005F7A81"/>
    <w:rsid w:val="005F7AE1"/>
    <w:rsid w:val="005F7D98"/>
    <w:rsid w:val="00600241"/>
    <w:rsid w:val="00600362"/>
    <w:rsid w:val="0060115B"/>
    <w:rsid w:val="006015AF"/>
    <w:rsid w:val="00601A8C"/>
    <w:rsid w:val="0060324F"/>
    <w:rsid w:val="006033CC"/>
    <w:rsid w:val="006034E0"/>
    <w:rsid w:val="00603722"/>
    <w:rsid w:val="0060432C"/>
    <w:rsid w:val="00604A19"/>
    <w:rsid w:val="00604AB3"/>
    <w:rsid w:val="006053B0"/>
    <w:rsid w:val="0060611F"/>
    <w:rsid w:val="006069BB"/>
    <w:rsid w:val="00607143"/>
    <w:rsid w:val="00607956"/>
    <w:rsid w:val="00607E48"/>
    <w:rsid w:val="006104DD"/>
    <w:rsid w:val="00610577"/>
    <w:rsid w:val="0061057D"/>
    <w:rsid w:val="0061063A"/>
    <w:rsid w:val="00611297"/>
    <w:rsid w:val="006115B5"/>
    <w:rsid w:val="00611604"/>
    <w:rsid w:val="0061160E"/>
    <w:rsid w:val="00611851"/>
    <w:rsid w:val="00611B0C"/>
    <w:rsid w:val="00612B31"/>
    <w:rsid w:val="00613185"/>
    <w:rsid w:val="0061333B"/>
    <w:rsid w:val="006133AD"/>
    <w:rsid w:val="0061344F"/>
    <w:rsid w:val="006137ED"/>
    <w:rsid w:val="0061392A"/>
    <w:rsid w:val="00614B31"/>
    <w:rsid w:val="0061502B"/>
    <w:rsid w:val="0061539C"/>
    <w:rsid w:val="00615859"/>
    <w:rsid w:val="00615F9C"/>
    <w:rsid w:val="006160A9"/>
    <w:rsid w:val="0061693E"/>
    <w:rsid w:val="00617174"/>
    <w:rsid w:val="006174BF"/>
    <w:rsid w:val="00617E6D"/>
    <w:rsid w:val="00620758"/>
    <w:rsid w:val="0062082F"/>
    <w:rsid w:val="00620E18"/>
    <w:rsid w:val="00620FE7"/>
    <w:rsid w:val="0062108A"/>
    <w:rsid w:val="0062151A"/>
    <w:rsid w:val="00621F55"/>
    <w:rsid w:val="0062201A"/>
    <w:rsid w:val="00622061"/>
    <w:rsid w:val="0062223A"/>
    <w:rsid w:val="00622B14"/>
    <w:rsid w:val="00623CC4"/>
    <w:rsid w:val="00624006"/>
    <w:rsid w:val="00624888"/>
    <w:rsid w:val="00624957"/>
    <w:rsid w:val="00624DF4"/>
    <w:rsid w:val="00625065"/>
    <w:rsid w:val="00625410"/>
    <w:rsid w:val="00625475"/>
    <w:rsid w:val="006255DE"/>
    <w:rsid w:val="00625A5D"/>
    <w:rsid w:val="00626ECB"/>
    <w:rsid w:val="00627726"/>
    <w:rsid w:val="00631C43"/>
    <w:rsid w:val="00631D37"/>
    <w:rsid w:val="0063229C"/>
    <w:rsid w:val="00632D0B"/>
    <w:rsid w:val="00632EC2"/>
    <w:rsid w:val="00633AC6"/>
    <w:rsid w:val="006340A2"/>
    <w:rsid w:val="00634822"/>
    <w:rsid w:val="006355A6"/>
    <w:rsid w:val="0063643B"/>
    <w:rsid w:val="00636C3A"/>
    <w:rsid w:val="00636C63"/>
    <w:rsid w:val="00636DCE"/>
    <w:rsid w:val="00637532"/>
    <w:rsid w:val="00637669"/>
    <w:rsid w:val="006376B2"/>
    <w:rsid w:val="00637C5A"/>
    <w:rsid w:val="00640FEC"/>
    <w:rsid w:val="00641CD8"/>
    <w:rsid w:val="00641EB5"/>
    <w:rsid w:val="006424EB"/>
    <w:rsid w:val="0064259F"/>
    <w:rsid w:val="00642787"/>
    <w:rsid w:val="00642C52"/>
    <w:rsid w:val="0064332B"/>
    <w:rsid w:val="00643490"/>
    <w:rsid w:val="006437A6"/>
    <w:rsid w:val="00643AE6"/>
    <w:rsid w:val="006441BF"/>
    <w:rsid w:val="00645353"/>
    <w:rsid w:val="0064558B"/>
    <w:rsid w:val="006459CB"/>
    <w:rsid w:val="006468F6"/>
    <w:rsid w:val="0064713D"/>
    <w:rsid w:val="006471EC"/>
    <w:rsid w:val="006476CE"/>
    <w:rsid w:val="006478EE"/>
    <w:rsid w:val="00647C3B"/>
    <w:rsid w:val="00650BD6"/>
    <w:rsid w:val="0065173A"/>
    <w:rsid w:val="00652359"/>
    <w:rsid w:val="00652864"/>
    <w:rsid w:val="00652888"/>
    <w:rsid w:val="00652A39"/>
    <w:rsid w:val="00653618"/>
    <w:rsid w:val="00654481"/>
    <w:rsid w:val="0065480C"/>
    <w:rsid w:val="0065487E"/>
    <w:rsid w:val="00654C79"/>
    <w:rsid w:val="00654FB2"/>
    <w:rsid w:val="00655614"/>
    <w:rsid w:val="006559A8"/>
    <w:rsid w:val="00655C85"/>
    <w:rsid w:val="006564B2"/>
    <w:rsid w:val="00656544"/>
    <w:rsid w:val="00656A94"/>
    <w:rsid w:val="0065701E"/>
    <w:rsid w:val="00657022"/>
    <w:rsid w:val="006578B8"/>
    <w:rsid w:val="006604D4"/>
    <w:rsid w:val="006608A0"/>
    <w:rsid w:val="00660A7D"/>
    <w:rsid w:val="00660DAE"/>
    <w:rsid w:val="006610EE"/>
    <w:rsid w:val="00661D2C"/>
    <w:rsid w:val="00662417"/>
    <w:rsid w:val="00662B1A"/>
    <w:rsid w:val="00662B81"/>
    <w:rsid w:val="006632B3"/>
    <w:rsid w:val="006634C6"/>
    <w:rsid w:val="006636E4"/>
    <w:rsid w:val="00663B2F"/>
    <w:rsid w:val="006651A8"/>
    <w:rsid w:val="00665A82"/>
    <w:rsid w:val="00665C68"/>
    <w:rsid w:val="00666144"/>
    <w:rsid w:val="00666A52"/>
    <w:rsid w:val="00666DE0"/>
    <w:rsid w:val="00666E94"/>
    <w:rsid w:val="00667F6C"/>
    <w:rsid w:val="006704EB"/>
    <w:rsid w:val="006707D7"/>
    <w:rsid w:val="006708AB"/>
    <w:rsid w:val="00670949"/>
    <w:rsid w:val="006709B5"/>
    <w:rsid w:val="00670CFF"/>
    <w:rsid w:val="006714B7"/>
    <w:rsid w:val="00671A23"/>
    <w:rsid w:val="00671AD6"/>
    <w:rsid w:val="0067304B"/>
    <w:rsid w:val="0067347D"/>
    <w:rsid w:val="00673E58"/>
    <w:rsid w:val="006740BF"/>
    <w:rsid w:val="00674187"/>
    <w:rsid w:val="006745D2"/>
    <w:rsid w:val="00675DD8"/>
    <w:rsid w:val="0067604B"/>
    <w:rsid w:val="006764E9"/>
    <w:rsid w:val="006767E3"/>
    <w:rsid w:val="006769D2"/>
    <w:rsid w:val="00676CEB"/>
    <w:rsid w:val="00676DAE"/>
    <w:rsid w:val="006772C0"/>
    <w:rsid w:val="006777F1"/>
    <w:rsid w:val="00677A7E"/>
    <w:rsid w:val="0068159F"/>
    <w:rsid w:val="0068170F"/>
    <w:rsid w:val="006817D0"/>
    <w:rsid w:val="006819DB"/>
    <w:rsid w:val="00681BFB"/>
    <w:rsid w:val="006829EB"/>
    <w:rsid w:val="00682C50"/>
    <w:rsid w:val="006835CF"/>
    <w:rsid w:val="0068360B"/>
    <w:rsid w:val="00683F28"/>
    <w:rsid w:val="00683FCC"/>
    <w:rsid w:val="006840E5"/>
    <w:rsid w:val="00684A0E"/>
    <w:rsid w:val="00684D5B"/>
    <w:rsid w:val="00685A40"/>
    <w:rsid w:val="00686465"/>
    <w:rsid w:val="00686D2E"/>
    <w:rsid w:val="00687050"/>
    <w:rsid w:val="0068721B"/>
    <w:rsid w:val="0068737B"/>
    <w:rsid w:val="00687B25"/>
    <w:rsid w:val="0069079E"/>
    <w:rsid w:val="0069100F"/>
    <w:rsid w:val="006913A6"/>
    <w:rsid w:val="006915B4"/>
    <w:rsid w:val="00691AFF"/>
    <w:rsid w:val="00691B67"/>
    <w:rsid w:val="00692BAB"/>
    <w:rsid w:val="00692CF8"/>
    <w:rsid w:val="00692FA6"/>
    <w:rsid w:val="00693098"/>
    <w:rsid w:val="006939E2"/>
    <w:rsid w:val="006942C9"/>
    <w:rsid w:val="0069506F"/>
    <w:rsid w:val="0069515B"/>
    <w:rsid w:val="00695FD7"/>
    <w:rsid w:val="00696E73"/>
    <w:rsid w:val="00696FD8"/>
    <w:rsid w:val="00697BC8"/>
    <w:rsid w:val="00697D8F"/>
    <w:rsid w:val="006A00B6"/>
    <w:rsid w:val="006A01EF"/>
    <w:rsid w:val="006A0846"/>
    <w:rsid w:val="006A0B0F"/>
    <w:rsid w:val="006A0C18"/>
    <w:rsid w:val="006A0FFA"/>
    <w:rsid w:val="006A14DC"/>
    <w:rsid w:val="006A18B6"/>
    <w:rsid w:val="006A2DB9"/>
    <w:rsid w:val="006A307F"/>
    <w:rsid w:val="006A328C"/>
    <w:rsid w:val="006A390C"/>
    <w:rsid w:val="006A4030"/>
    <w:rsid w:val="006A449C"/>
    <w:rsid w:val="006A4C26"/>
    <w:rsid w:val="006A543C"/>
    <w:rsid w:val="006A54F2"/>
    <w:rsid w:val="006A5B2D"/>
    <w:rsid w:val="006A6689"/>
    <w:rsid w:val="006A6905"/>
    <w:rsid w:val="006A696F"/>
    <w:rsid w:val="006A7239"/>
    <w:rsid w:val="006A790A"/>
    <w:rsid w:val="006A7E08"/>
    <w:rsid w:val="006B0128"/>
    <w:rsid w:val="006B19B8"/>
    <w:rsid w:val="006B1BCC"/>
    <w:rsid w:val="006B2252"/>
    <w:rsid w:val="006B2345"/>
    <w:rsid w:val="006B28FE"/>
    <w:rsid w:val="006B2AB7"/>
    <w:rsid w:val="006B2E4B"/>
    <w:rsid w:val="006B2E4C"/>
    <w:rsid w:val="006B4289"/>
    <w:rsid w:val="006B42E6"/>
    <w:rsid w:val="006B4329"/>
    <w:rsid w:val="006B4719"/>
    <w:rsid w:val="006B4A1A"/>
    <w:rsid w:val="006B4AD8"/>
    <w:rsid w:val="006B4C39"/>
    <w:rsid w:val="006B4E4E"/>
    <w:rsid w:val="006B4E90"/>
    <w:rsid w:val="006B514F"/>
    <w:rsid w:val="006B5C35"/>
    <w:rsid w:val="006B5C6E"/>
    <w:rsid w:val="006B606F"/>
    <w:rsid w:val="006B6738"/>
    <w:rsid w:val="006B679F"/>
    <w:rsid w:val="006B7B45"/>
    <w:rsid w:val="006C0396"/>
    <w:rsid w:val="006C07D0"/>
    <w:rsid w:val="006C0976"/>
    <w:rsid w:val="006C15D7"/>
    <w:rsid w:val="006C1650"/>
    <w:rsid w:val="006C16F1"/>
    <w:rsid w:val="006C1775"/>
    <w:rsid w:val="006C1AA3"/>
    <w:rsid w:val="006C1CA0"/>
    <w:rsid w:val="006C1D95"/>
    <w:rsid w:val="006C2501"/>
    <w:rsid w:val="006C33AF"/>
    <w:rsid w:val="006C35C4"/>
    <w:rsid w:val="006C3DBB"/>
    <w:rsid w:val="006C40AB"/>
    <w:rsid w:val="006C4619"/>
    <w:rsid w:val="006C4707"/>
    <w:rsid w:val="006C582D"/>
    <w:rsid w:val="006C5C7F"/>
    <w:rsid w:val="006C6BA2"/>
    <w:rsid w:val="006C6F31"/>
    <w:rsid w:val="006C709F"/>
    <w:rsid w:val="006C7965"/>
    <w:rsid w:val="006D02FE"/>
    <w:rsid w:val="006D049D"/>
    <w:rsid w:val="006D0ECA"/>
    <w:rsid w:val="006D1024"/>
    <w:rsid w:val="006D1038"/>
    <w:rsid w:val="006D1DD5"/>
    <w:rsid w:val="006D2D2C"/>
    <w:rsid w:val="006D35AC"/>
    <w:rsid w:val="006D36BA"/>
    <w:rsid w:val="006D3AE2"/>
    <w:rsid w:val="006D3C07"/>
    <w:rsid w:val="006D4F67"/>
    <w:rsid w:val="006D5697"/>
    <w:rsid w:val="006D5853"/>
    <w:rsid w:val="006D5E1E"/>
    <w:rsid w:val="006D5EE9"/>
    <w:rsid w:val="006D5F4C"/>
    <w:rsid w:val="006D666C"/>
    <w:rsid w:val="006D66B0"/>
    <w:rsid w:val="006D69FF"/>
    <w:rsid w:val="006D72DF"/>
    <w:rsid w:val="006D7300"/>
    <w:rsid w:val="006D785C"/>
    <w:rsid w:val="006D788E"/>
    <w:rsid w:val="006D7D66"/>
    <w:rsid w:val="006E0D97"/>
    <w:rsid w:val="006E0F8B"/>
    <w:rsid w:val="006E10B8"/>
    <w:rsid w:val="006E1831"/>
    <w:rsid w:val="006E1C06"/>
    <w:rsid w:val="006E1E25"/>
    <w:rsid w:val="006E217C"/>
    <w:rsid w:val="006E2BC8"/>
    <w:rsid w:val="006E2F73"/>
    <w:rsid w:val="006E344D"/>
    <w:rsid w:val="006E3565"/>
    <w:rsid w:val="006E3668"/>
    <w:rsid w:val="006E483A"/>
    <w:rsid w:val="006E509B"/>
    <w:rsid w:val="006E6ADE"/>
    <w:rsid w:val="006E6EA9"/>
    <w:rsid w:val="006E70D4"/>
    <w:rsid w:val="006E74D1"/>
    <w:rsid w:val="006E7805"/>
    <w:rsid w:val="006E780A"/>
    <w:rsid w:val="006E7E67"/>
    <w:rsid w:val="006F132E"/>
    <w:rsid w:val="006F14FB"/>
    <w:rsid w:val="006F1EA9"/>
    <w:rsid w:val="006F324A"/>
    <w:rsid w:val="006F39F8"/>
    <w:rsid w:val="006F3D56"/>
    <w:rsid w:val="006F3E19"/>
    <w:rsid w:val="006F3F49"/>
    <w:rsid w:val="006F4169"/>
    <w:rsid w:val="006F4DD6"/>
    <w:rsid w:val="006F4EE0"/>
    <w:rsid w:val="006F4F6B"/>
    <w:rsid w:val="006F51ED"/>
    <w:rsid w:val="006F59B1"/>
    <w:rsid w:val="006F59ED"/>
    <w:rsid w:val="006F5BA4"/>
    <w:rsid w:val="006F5D14"/>
    <w:rsid w:val="006F5EA5"/>
    <w:rsid w:val="007000C3"/>
    <w:rsid w:val="007003DE"/>
    <w:rsid w:val="00700BEE"/>
    <w:rsid w:val="007013BF"/>
    <w:rsid w:val="00702226"/>
    <w:rsid w:val="00702668"/>
    <w:rsid w:val="00702F25"/>
    <w:rsid w:val="00703782"/>
    <w:rsid w:val="00703F6C"/>
    <w:rsid w:val="0070431C"/>
    <w:rsid w:val="0070438E"/>
    <w:rsid w:val="007047DB"/>
    <w:rsid w:val="00704D84"/>
    <w:rsid w:val="00704FB3"/>
    <w:rsid w:val="0070582A"/>
    <w:rsid w:val="0070590F"/>
    <w:rsid w:val="00705B74"/>
    <w:rsid w:val="00706044"/>
    <w:rsid w:val="007065E2"/>
    <w:rsid w:val="007068B0"/>
    <w:rsid w:val="00706EF1"/>
    <w:rsid w:val="00706FF9"/>
    <w:rsid w:val="0070775D"/>
    <w:rsid w:val="00707791"/>
    <w:rsid w:val="00707BEE"/>
    <w:rsid w:val="0071011B"/>
    <w:rsid w:val="00710A6F"/>
    <w:rsid w:val="00710C87"/>
    <w:rsid w:val="00710E6D"/>
    <w:rsid w:val="00710EB6"/>
    <w:rsid w:val="00711201"/>
    <w:rsid w:val="00711322"/>
    <w:rsid w:val="00711CD6"/>
    <w:rsid w:val="00711E12"/>
    <w:rsid w:val="00712115"/>
    <w:rsid w:val="007122C8"/>
    <w:rsid w:val="00712416"/>
    <w:rsid w:val="00712419"/>
    <w:rsid w:val="00712E4B"/>
    <w:rsid w:val="00713FC5"/>
    <w:rsid w:val="00714056"/>
    <w:rsid w:val="00714353"/>
    <w:rsid w:val="00714579"/>
    <w:rsid w:val="00714873"/>
    <w:rsid w:val="007152EE"/>
    <w:rsid w:val="007156B8"/>
    <w:rsid w:val="00715DD2"/>
    <w:rsid w:val="0071629A"/>
    <w:rsid w:val="00716659"/>
    <w:rsid w:val="0071668C"/>
    <w:rsid w:val="007166C4"/>
    <w:rsid w:val="0071679B"/>
    <w:rsid w:val="00716F3F"/>
    <w:rsid w:val="00720AA0"/>
    <w:rsid w:val="00720B65"/>
    <w:rsid w:val="00720FD1"/>
    <w:rsid w:val="00721D6A"/>
    <w:rsid w:val="0072263C"/>
    <w:rsid w:val="00722D77"/>
    <w:rsid w:val="00723906"/>
    <w:rsid w:val="00724177"/>
    <w:rsid w:val="00724660"/>
    <w:rsid w:val="007248E0"/>
    <w:rsid w:val="00724C31"/>
    <w:rsid w:val="00724E71"/>
    <w:rsid w:val="007250C8"/>
    <w:rsid w:val="00726755"/>
    <w:rsid w:val="00727491"/>
    <w:rsid w:val="007313DA"/>
    <w:rsid w:val="00732316"/>
    <w:rsid w:val="007324D4"/>
    <w:rsid w:val="007334FF"/>
    <w:rsid w:val="00733C31"/>
    <w:rsid w:val="00734063"/>
    <w:rsid w:val="007345FB"/>
    <w:rsid w:val="007373D6"/>
    <w:rsid w:val="00737736"/>
    <w:rsid w:val="00737989"/>
    <w:rsid w:val="00737B1A"/>
    <w:rsid w:val="00737F5B"/>
    <w:rsid w:val="00740272"/>
    <w:rsid w:val="00740395"/>
    <w:rsid w:val="00740559"/>
    <w:rsid w:val="00740796"/>
    <w:rsid w:val="00740BF6"/>
    <w:rsid w:val="00741237"/>
    <w:rsid w:val="00741488"/>
    <w:rsid w:val="00741AB0"/>
    <w:rsid w:val="00741C8F"/>
    <w:rsid w:val="00741E7E"/>
    <w:rsid w:val="007420E3"/>
    <w:rsid w:val="00743BE4"/>
    <w:rsid w:val="0074670E"/>
    <w:rsid w:val="00746B7B"/>
    <w:rsid w:val="00746E7F"/>
    <w:rsid w:val="007472DD"/>
    <w:rsid w:val="0074763F"/>
    <w:rsid w:val="0074793A"/>
    <w:rsid w:val="00747B1B"/>
    <w:rsid w:val="00747C66"/>
    <w:rsid w:val="00750879"/>
    <w:rsid w:val="0075087A"/>
    <w:rsid w:val="007509A4"/>
    <w:rsid w:val="00750A58"/>
    <w:rsid w:val="00751D38"/>
    <w:rsid w:val="0075241B"/>
    <w:rsid w:val="00752F63"/>
    <w:rsid w:val="007530E8"/>
    <w:rsid w:val="00753542"/>
    <w:rsid w:val="007536D6"/>
    <w:rsid w:val="00753F75"/>
    <w:rsid w:val="00754C2F"/>
    <w:rsid w:val="0075547B"/>
    <w:rsid w:val="007555A0"/>
    <w:rsid w:val="00755718"/>
    <w:rsid w:val="00755D2D"/>
    <w:rsid w:val="007564F0"/>
    <w:rsid w:val="00756E80"/>
    <w:rsid w:val="007574BF"/>
    <w:rsid w:val="00757963"/>
    <w:rsid w:val="007604D6"/>
    <w:rsid w:val="007606C5"/>
    <w:rsid w:val="00760DBA"/>
    <w:rsid w:val="00760F21"/>
    <w:rsid w:val="007614C7"/>
    <w:rsid w:val="00762301"/>
    <w:rsid w:val="007624DC"/>
    <w:rsid w:val="00762788"/>
    <w:rsid w:val="007627D2"/>
    <w:rsid w:val="00762C07"/>
    <w:rsid w:val="00762E2D"/>
    <w:rsid w:val="00762E5C"/>
    <w:rsid w:val="007637A8"/>
    <w:rsid w:val="00763FC0"/>
    <w:rsid w:val="00764557"/>
    <w:rsid w:val="0076468C"/>
    <w:rsid w:val="00764A98"/>
    <w:rsid w:val="0076510B"/>
    <w:rsid w:val="0076576A"/>
    <w:rsid w:val="00765DE4"/>
    <w:rsid w:val="0076632B"/>
    <w:rsid w:val="00766ADD"/>
    <w:rsid w:val="00767605"/>
    <w:rsid w:val="00767656"/>
    <w:rsid w:val="00770180"/>
    <w:rsid w:val="00770BA4"/>
    <w:rsid w:val="00770CCE"/>
    <w:rsid w:val="00770DC9"/>
    <w:rsid w:val="00771A1B"/>
    <w:rsid w:val="00771C5D"/>
    <w:rsid w:val="00771D5B"/>
    <w:rsid w:val="0077224F"/>
    <w:rsid w:val="007723F7"/>
    <w:rsid w:val="0077444B"/>
    <w:rsid w:val="0077454F"/>
    <w:rsid w:val="007745F5"/>
    <w:rsid w:val="0077551F"/>
    <w:rsid w:val="00776127"/>
    <w:rsid w:val="007763C9"/>
    <w:rsid w:val="0078031D"/>
    <w:rsid w:val="00780802"/>
    <w:rsid w:val="0078186C"/>
    <w:rsid w:val="00781D46"/>
    <w:rsid w:val="0078242D"/>
    <w:rsid w:val="00782D36"/>
    <w:rsid w:val="0078343F"/>
    <w:rsid w:val="00783447"/>
    <w:rsid w:val="0078377B"/>
    <w:rsid w:val="00783B42"/>
    <w:rsid w:val="0078515A"/>
    <w:rsid w:val="00785433"/>
    <w:rsid w:val="007858F8"/>
    <w:rsid w:val="00785D59"/>
    <w:rsid w:val="007866AE"/>
    <w:rsid w:val="00787929"/>
    <w:rsid w:val="00790105"/>
    <w:rsid w:val="00790E03"/>
    <w:rsid w:val="0079120D"/>
    <w:rsid w:val="00792997"/>
    <w:rsid w:val="00793983"/>
    <w:rsid w:val="00794057"/>
    <w:rsid w:val="00795ADC"/>
    <w:rsid w:val="00795DA1"/>
    <w:rsid w:val="00795DFE"/>
    <w:rsid w:val="00795F0F"/>
    <w:rsid w:val="007966C3"/>
    <w:rsid w:val="007969BE"/>
    <w:rsid w:val="007974A4"/>
    <w:rsid w:val="00797889"/>
    <w:rsid w:val="007A0276"/>
    <w:rsid w:val="007A02C3"/>
    <w:rsid w:val="007A070A"/>
    <w:rsid w:val="007A0921"/>
    <w:rsid w:val="007A12D4"/>
    <w:rsid w:val="007A16DE"/>
    <w:rsid w:val="007A2766"/>
    <w:rsid w:val="007A28F9"/>
    <w:rsid w:val="007A2D97"/>
    <w:rsid w:val="007A391F"/>
    <w:rsid w:val="007A4022"/>
    <w:rsid w:val="007A4C6A"/>
    <w:rsid w:val="007A65A4"/>
    <w:rsid w:val="007A687D"/>
    <w:rsid w:val="007A6D3E"/>
    <w:rsid w:val="007A7377"/>
    <w:rsid w:val="007B03D5"/>
    <w:rsid w:val="007B07C9"/>
    <w:rsid w:val="007B088A"/>
    <w:rsid w:val="007B2979"/>
    <w:rsid w:val="007B29B3"/>
    <w:rsid w:val="007B2B55"/>
    <w:rsid w:val="007B2D15"/>
    <w:rsid w:val="007B31EF"/>
    <w:rsid w:val="007B3848"/>
    <w:rsid w:val="007B4635"/>
    <w:rsid w:val="007B5026"/>
    <w:rsid w:val="007B50BD"/>
    <w:rsid w:val="007B544C"/>
    <w:rsid w:val="007B5896"/>
    <w:rsid w:val="007B5A48"/>
    <w:rsid w:val="007B5E94"/>
    <w:rsid w:val="007B6E0E"/>
    <w:rsid w:val="007B7916"/>
    <w:rsid w:val="007C00FF"/>
    <w:rsid w:val="007C0121"/>
    <w:rsid w:val="007C03B1"/>
    <w:rsid w:val="007C0E95"/>
    <w:rsid w:val="007C0F4B"/>
    <w:rsid w:val="007C123A"/>
    <w:rsid w:val="007C1B43"/>
    <w:rsid w:val="007C2183"/>
    <w:rsid w:val="007C2535"/>
    <w:rsid w:val="007C26B2"/>
    <w:rsid w:val="007C2AD6"/>
    <w:rsid w:val="007C2E17"/>
    <w:rsid w:val="007C31C2"/>
    <w:rsid w:val="007C3D40"/>
    <w:rsid w:val="007C4349"/>
    <w:rsid w:val="007C446E"/>
    <w:rsid w:val="007C4AEC"/>
    <w:rsid w:val="007C56F0"/>
    <w:rsid w:val="007C616D"/>
    <w:rsid w:val="007C65A1"/>
    <w:rsid w:val="007C68C4"/>
    <w:rsid w:val="007C777A"/>
    <w:rsid w:val="007D030F"/>
    <w:rsid w:val="007D0F85"/>
    <w:rsid w:val="007D1369"/>
    <w:rsid w:val="007D16BA"/>
    <w:rsid w:val="007D1DE7"/>
    <w:rsid w:val="007D209D"/>
    <w:rsid w:val="007D311E"/>
    <w:rsid w:val="007D34AE"/>
    <w:rsid w:val="007D4480"/>
    <w:rsid w:val="007D47DA"/>
    <w:rsid w:val="007D5341"/>
    <w:rsid w:val="007D56BF"/>
    <w:rsid w:val="007D5B3B"/>
    <w:rsid w:val="007D5F6B"/>
    <w:rsid w:val="007D609D"/>
    <w:rsid w:val="007D6351"/>
    <w:rsid w:val="007D675E"/>
    <w:rsid w:val="007D7383"/>
    <w:rsid w:val="007D76F9"/>
    <w:rsid w:val="007D7FF3"/>
    <w:rsid w:val="007E01B3"/>
    <w:rsid w:val="007E04DA"/>
    <w:rsid w:val="007E062B"/>
    <w:rsid w:val="007E09D5"/>
    <w:rsid w:val="007E0BFD"/>
    <w:rsid w:val="007E1767"/>
    <w:rsid w:val="007E2049"/>
    <w:rsid w:val="007E2C51"/>
    <w:rsid w:val="007E2C9C"/>
    <w:rsid w:val="007E3332"/>
    <w:rsid w:val="007E3B1A"/>
    <w:rsid w:val="007E4EC4"/>
    <w:rsid w:val="007E5222"/>
    <w:rsid w:val="007E5BB8"/>
    <w:rsid w:val="007E68C1"/>
    <w:rsid w:val="007E6B89"/>
    <w:rsid w:val="007E7367"/>
    <w:rsid w:val="007F0A30"/>
    <w:rsid w:val="007F10CC"/>
    <w:rsid w:val="007F1929"/>
    <w:rsid w:val="007F1AA9"/>
    <w:rsid w:val="007F1D1F"/>
    <w:rsid w:val="007F20AE"/>
    <w:rsid w:val="007F223A"/>
    <w:rsid w:val="007F2DFB"/>
    <w:rsid w:val="007F36D1"/>
    <w:rsid w:val="007F3732"/>
    <w:rsid w:val="007F3C53"/>
    <w:rsid w:val="007F4235"/>
    <w:rsid w:val="007F450A"/>
    <w:rsid w:val="007F4EB8"/>
    <w:rsid w:val="007F50E7"/>
    <w:rsid w:val="007F5F7C"/>
    <w:rsid w:val="007F6131"/>
    <w:rsid w:val="007F6396"/>
    <w:rsid w:val="007F69DF"/>
    <w:rsid w:val="007F6A59"/>
    <w:rsid w:val="007F6BF2"/>
    <w:rsid w:val="007F71E0"/>
    <w:rsid w:val="008004EC"/>
    <w:rsid w:val="008012EC"/>
    <w:rsid w:val="008017B3"/>
    <w:rsid w:val="00801A38"/>
    <w:rsid w:val="0080274F"/>
    <w:rsid w:val="00802BB6"/>
    <w:rsid w:val="00803016"/>
    <w:rsid w:val="00803409"/>
    <w:rsid w:val="00803588"/>
    <w:rsid w:val="008038B5"/>
    <w:rsid w:val="0080420A"/>
    <w:rsid w:val="0080426A"/>
    <w:rsid w:val="00804999"/>
    <w:rsid w:val="008056EE"/>
    <w:rsid w:val="008070ED"/>
    <w:rsid w:val="00807274"/>
    <w:rsid w:val="008073C7"/>
    <w:rsid w:val="00807419"/>
    <w:rsid w:val="00807C2B"/>
    <w:rsid w:val="0081005F"/>
    <w:rsid w:val="0081006D"/>
    <w:rsid w:val="008106CD"/>
    <w:rsid w:val="0081206C"/>
    <w:rsid w:val="00812CA3"/>
    <w:rsid w:val="00812CDA"/>
    <w:rsid w:val="008137AA"/>
    <w:rsid w:val="0081389D"/>
    <w:rsid w:val="00814198"/>
    <w:rsid w:val="008145C0"/>
    <w:rsid w:val="00814E7F"/>
    <w:rsid w:val="008151BA"/>
    <w:rsid w:val="008153B7"/>
    <w:rsid w:val="00815F23"/>
    <w:rsid w:val="0081645E"/>
    <w:rsid w:val="00817128"/>
    <w:rsid w:val="008171A8"/>
    <w:rsid w:val="0081767E"/>
    <w:rsid w:val="008208AB"/>
    <w:rsid w:val="00820C01"/>
    <w:rsid w:val="0082143E"/>
    <w:rsid w:val="008214B6"/>
    <w:rsid w:val="00821533"/>
    <w:rsid w:val="0082174D"/>
    <w:rsid w:val="00821840"/>
    <w:rsid w:val="00821AA7"/>
    <w:rsid w:val="00821DAF"/>
    <w:rsid w:val="00822063"/>
    <w:rsid w:val="00822392"/>
    <w:rsid w:val="008228B9"/>
    <w:rsid w:val="00822DB2"/>
    <w:rsid w:val="0082356E"/>
    <w:rsid w:val="00823800"/>
    <w:rsid w:val="0082389D"/>
    <w:rsid w:val="00823EA2"/>
    <w:rsid w:val="008240DA"/>
    <w:rsid w:val="00824483"/>
    <w:rsid w:val="0082470D"/>
    <w:rsid w:val="008254D6"/>
    <w:rsid w:val="0082558B"/>
    <w:rsid w:val="008263C4"/>
    <w:rsid w:val="008265CF"/>
    <w:rsid w:val="00826B09"/>
    <w:rsid w:val="00826C4F"/>
    <w:rsid w:val="008276EF"/>
    <w:rsid w:val="00827B06"/>
    <w:rsid w:val="00830326"/>
    <w:rsid w:val="00830386"/>
    <w:rsid w:val="00831C0F"/>
    <w:rsid w:val="00831F8F"/>
    <w:rsid w:val="00832239"/>
    <w:rsid w:val="00832AFF"/>
    <w:rsid w:val="008331BC"/>
    <w:rsid w:val="00833330"/>
    <w:rsid w:val="00833AA9"/>
    <w:rsid w:val="00834034"/>
    <w:rsid w:val="008341EB"/>
    <w:rsid w:val="00834285"/>
    <w:rsid w:val="008342BE"/>
    <w:rsid w:val="0083518E"/>
    <w:rsid w:val="008354AA"/>
    <w:rsid w:val="00835564"/>
    <w:rsid w:val="0083580E"/>
    <w:rsid w:val="00836570"/>
    <w:rsid w:val="008366EF"/>
    <w:rsid w:val="00836F1A"/>
    <w:rsid w:val="00837740"/>
    <w:rsid w:val="008378A5"/>
    <w:rsid w:val="00840083"/>
    <w:rsid w:val="008414C6"/>
    <w:rsid w:val="00841805"/>
    <w:rsid w:val="00842B58"/>
    <w:rsid w:val="0084334A"/>
    <w:rsid w:val="0084391A"/>
    <w:rsid w:val="00843CEF"/>
    <w:rsid w:val="00844429"/>
    <w:rsid w:val="00844676"/>
    <w:rsid w:val="00844C92"/>
    <w:rsid w:val="00844F48"/>
    <w:rsid w:val="0084521A"/>
    <w:rsid w:val="008454A7"/>
    <w:rsid w:val="00845C12"/>
    <w:rsid w:val="008462E8"/>
    <w:rsid w:val="008465CA"/>
    <w:rsid w:val="0084684B"/>
    <w:rsid w:val="00847B8C"/>
    <w:rsid w:val="008507B4"/>
    <w:rsid w:val="00851438"/>
    <w:rsid w:val="00851457"/>
    <w:rsid w:val="0085179D"/>
    <w:rsid w:val="00852BD1"/>
    <w:rsid w:val="008548C6"/>
    <w:rsid w:val="00854956"/>
    <w:rsid w:val="00854E88"/>
    <w:rsid w:val="00854FB9"/>
    <w:rsid w:val="00854FE7"/>
    <w:rsid w:val="008553B0"/>
    <w:rsid w:val="0085554F"/>
    <w:rsid w:val="00855A8E"/>
    <w:rsid w:val="008569C7"/>
    <w:rsid w:val="00856D6C"/>
    <w:rsid w:val="00856F35"/>
    <w:rsid w:val="00856F46"/>
    <w:rsid w:val="00857047"/>
    <w:rsid w:val="008570C2"/>
    <w:rsid w:val="00857559"/>
    <w:rsid w:val="00857902"/>
    <w:rsid w:val="0086060B"/>
    <w:rsid w:val="00860714"/>
    <w:rsid w:val="008609C8"/>
    <w:rsid w:val="00860C36"/>
    <w:rsid w:val="00860D20"/>
    <w:rsid w:val="00862A92"/>
    <w:rsid w:val="00862BA8"/>
    <w:rsid w:val="00862D61"/>
    <w:rsid w:val="008648C5"/>
    <w:rsid w:val="00864B81"/>
    <w:rsid w:val="00865CA9"/>
    <w:rsid w:val="0086602E"/>
    <w:rsid w:val="00866302"/>
    <w:rsid w:val="00866400"/>
    <w:rsid w:val="00866776"/>
    <w:rsid w:val="00866B7D"/>
    <w:rsid w:val="008674FC"/>
    <w:rsid w:val="008676DC"/>
    <w:rsid w:val="008703AA"/>
    <w:rsid w:val="00870722"/>
    <w:rsid w:val="00870821"/>
    <w:rsid w:val="0087082C"/>
    <w:rsid w:val="0087140C"/>
    <w:rsid w:val="00871A0A"/>
    <w:rsid w:val="00871E2B"/>
    <w:rsid w:val="00872159"/>
    <w:rsid w:val="00872469"/>
    <w:rsid w:val="008726E6"/>
    <w:rsid w:val="00872CB9"/>
    <w:rsid w:val="00872E52"/>
    <w:rsid w:val="00874143"/>
    <w:rsid w:val="008745E3"/>
    <w:rsid w:val="0087465D"/>
    <w:rsid w:val="0087501F"/>
    <w:rsid w:val="008756EB"/>
    <w:rsid w:val="0087593D"/>
    <w:rsid w:val="00875A5B"/>
    <w:rsid w:val="00875FBE"/>
    <w:rsid w:val="008760C8"/>
    <w:rsid w:val="00876301"/>
    <w:rsid w:val="00876309"/>
    <w:rsid w:val="00876C40"/>
    <w:rsid w:val="00876C5C"/>
    <w:rsid w:val="00877E42"/>
    <w:rsid w:val="008802B4"/>
    <w:rsid w:val="00880BC3"/>
    <w:rsid w:val="00880D64"/>
    <w:rsid w:val="008828B3"/>
    <w:rsid w:val="00883690"/>
    <w:rsid w:val="00883CCA"/>
    <w:rsid w:val="008845C3"/>
    <w:rsid w:val="008847B3"/>
    <w:rsid w:val="00884ACD"/>
    <w:rsid w:val="008859E8"/>
    <w:rsid w:val="008859F3"/>
    <w:rsid w:val="00885B02"/>
    <w:rsid w:val="008869F0"/>
    <w:rsid w:val="00887A2F"/>
    <w:rsid w:val="00887A6A"/>
    <w:rsid w:val="00887AC5"/>
    <w:rsid w:val="00887BF7"/>
    <w:rsid w:val="0089026E"/>
    <w:rsid w:val="00890649"/>
    <w:rsid w:val="00890B21"/>
    <w:rsid w:val="00891823"/>
    <w:rsid w:val="0089197A"/>
    <w:rsid w:val="00891A32"/>
    <w:rsid w:val="00891C1F"/>
    <w:rsid w:val="008921EC"/>
    <w:rsid w:val="008925BC"/>
    <w:rsid w:val="00892711"/>
    <w:rsid w:val="008929AF"/>
    <w:rsid w:val="00892B1D"/>
    <w:rsid w:val="00892F99"/>
    <w:rsid w:val="00894649"/>
    <w:rsid w:val="00894692"/>
    <w:rsid w:val="00894D07"/>
    <w:rsid w:val="0089570E"/>
    <w:rsid w:val="00896137"/>
    <w:rsid w:val="0089614B"/>
    <w:rsid w:val="008962AF"/>
    <w:rsid w:val="00897B69"/>
    <w:rsid w:val="00897C62"/>
    <w:rsid w:val="008A0439"/>
    <w:rsid w:val="008A0B19"/>
    <w:rsid w:val="008A0C65"/>
    <w:rsid w:val="008A16CE"/>
    <w:rsid w:val="008A19DA"/>
    <w:rsid w:val="008A1AEC"/>
    <w:rsid w:val="008A2B7A"/>
    <w:rsid w:val="008A2CE6"/>
    <w:rsid w:val="008A418E"/>
    <w:rsid w:val="008A427E"/>
    <w:rsid w:val="008A5332"/>
    <w:rsid w:val="008A5958"/>
    <w:rsid w:val="008A657D"/>
    <w:rsid w:val="008A68CD"/>
    <w:rsid w:val="008A753D"/>
    <w:rsid w:val="008A7625"/>
    <w:rsid w:val="008A7BF1"/>
    <w:rsid w:val="008B03F1"/>
    <w:rsid w:val="008B191B"/>
    <w:rsid w:val="008B23E3"/>
    <w:rsid w:val="008B27AD"/>
    <w:rsid w:val="008B4311"/>
    <w:rsid w:val="008B4812"/>
    <w:rsid w:val="008B56F7"/>
    <w:rsid w:val="008B59AF"/>
    <w:rsid w:val="008B7BB2"/>
    <w:rsid w:val="008C0198"/>
    <w:rsid w:val="008C0276"/>
    <w:rsid w:val="008C0A1C"/>
    <w:rsid w:val="008C0AE1"/>
    <w:rsid w:val="008C18ED"/>
    <w:rsid w:val="008C1EAF"/>
    <w:rsid w:val="008C25E6"/>
    <w:rsid w:val="008C3368"/>
    <w:rsid w:val="008C372E"/>
    <w:rsid w:val="008C38D4"/>
    <w:rsid w:val="008C398F"/>
    <w:rsid w:val="008C3FC4"/>
    <w:rsid w:val="008C44A0"/>
    <w:rsid w:val="008C4831"/>
    <w:rsid w:val="008C4C65"/>
    <w:rsid w:val="008C5CB4"/>
    <w:rsid w:val="008C67E3"/>
    <w:rsid w:val="008C7477"/>
    <w:rsid w:val="008C754A"/>
    <w:rsid w:val="008D030E"/>
    <w:rsid w:val="008D0632"/>
    <w:rsid w:val="008D0961"/>
    <w:rsid w:val="008D15DA"/>
    <w:rsid w:val="008D1712"/>
    <w:rsid w:val="008D24B0"/>
    <w:rsid w:val="008D2BB9"/>
    <w:rsid w:val="008D2C46"/>
    <w:rsid w:val="008D2F77"/>
    <w:rsid w:val="008D36E4"/>
    <w:rsid w:val="008D39F6"/>
    <w:rsid w:val="008D45B6"/>
    <w:rsid w:val="008D4690"/>
    <w:rsid w:val="008D4BE4"/>
    <w:rsid w:val="008D4C57"/>
    <w:rsid w:val="008D538C"/>
    <w:rsid w:val="008D54B4"/>
    <w:rsid w:val="008D583A"/>
    <w:rsid w:val="008D5D0D"/>
    <w:rsid w:val="008D5DD8"/>
    <w:rsid w:val="008D5F5C"/>
    <w:rsid w:val="008D6784"/>
    <w:rsid w:val="008D6E9A"/>
    <w:rsid w:val="008E0288"/>
    <w:rsid w:val="008E0A2F"/>
    <w:rsid w:val="008E16BB"/>
    <w:rsid w:val="008E1B12"/>
    <w:rsid w:val="008E1FB3"/>
    <w:rsid w:val="008E225E"/>
    <w:rsid w:val="008E231C"/>
    <w:rsid w:val="008E2329"/>
    <w:rsid w:val="008E262B"/>
    <w:rsid w:val="008E2FD7"/>
    <w:rsid w:val="008E30BA"/>
    <w:rsid w:val="008E42DE"/>
    <w:rsid w:val="008E42DF"/>
    <w:rsid w:val="008E4314"/>
    <w:rsid w:val="008E4A7D"/>
    <w:rsid w:val="008E4C4A"/>
    <w:rsid w:val="008E5816"/>
    <w:rsid w:val="008E5C05"/>
    <w:rsid w:val="008E5D25"/>
    <w:rsid w:val="008E602F"/>
    <w:rsid w:val="008E624D"/>
    <w:rsid w:val="008E6473"/>
    <w:rsid w:val="008E6B82"/>
    <w:rsid w:val="008E746D"/>
    <w:rsid w:val="008E751F"/>
    <w:rsid w:val="008E7682"/>
    <w:rsid w:val="008E7C8C"/>
    <w:rsid w:val="008F0A5F"/>
    <w:rsid w:val="008F1141"/>
    <w:rsid w:val="008F19C0"/>
    <w:rsid w:val="008F25CF"/>
    <w:rsid w:val="008F4021"/>
    <w:rsid w:val="008F4C50"/>
    <w:rsid w:val="008F4C67"/>
    <w:rsid w:val="008F4F7E"/>
    <w:rsid w:val="008F5411"/>
    <w:rsid w:val="008F59C2"/>
    <w:rsid w:val="008F5B43"/>
    <w:rsid w:val="008F5D2A"/>
    <w:rsid w:val="008F62F7"/>
    <w:rsid w:val="008F6A86"/>
    <w:rsid w:val="008F70DA"/>
    <w:rsid w:val="008F7689"/>
    <w:rsid w:val="008F793B"/>
    <w:rsid w:val="00900973"/>
    <w:rsid w:val="009013C5"/>
    <w:rsid w:val="00901AF3"/>
    <w:rsid w:val="0090200B"/>
    <w:rsid w:val="00902E23"/>
    <w:rsid w:val="00903535"/>
    <w:rsid w:val="00903BD3"/>
    <w:rsid w:val="00903F36"/>
    <w:rsid w:val="00903FE7"/>
    <w:rsid w:val="00904715"/>
    <w:rsid w:val="009047EC"/>
    <w:rsid w:val="00904CA0"/>
    <w:rsid w:val="009057D7"/>
    <w:rsid w:val="009058F4"/>
    <w:rsid w:val="00905CE4"/>
    <w:rsid w:val="0090620D"/>
    <w:rsid w:val="00906832"/>
    <w:rsid w:val="00907296"/>
    <w:rsid w:val="00907778"/>
    <w:rsid w:val="009078F6"/>
    <w:rsid w:val="00910C3E"/>
    <w:rsid w:val="00910E42"/>
    <w:rsid w:val="0091101A"/>
    <w:rsid w:val="0091111B"/>
    <w:rsid w:val="00911396"/>
    <w:rsid w:val="00911618"/>
    <w:rsid w:val="009116D5"/>
    <w:rsid w:val="00912CFB"/>
    <w:rsid w:val="0091301C"/>
    <w:rsid w:val="00913078"/>
    <w:rsid w:val="00913A46"/>
    <w:rsid w:val="00913C19"/>
    <w:rsid w:val="00913E70"/>
    <w:rsid w:val="00913E92"/>
    <w:rsid w:val="009141CF"/>
    <w:rsid w:val="00914333"/>
    <w:rsid w:val="0091618F"/>
    <w:rsid w:val="0091652F"/>
    <w:rsid w:val="00916648"/>
    <w:rsid w:val="00916761"/>
    <w:rsid w:val="009169A0"/>
    <w:rsid w:val="00916AB9"/>
    <w:rsid w:val="009175AB"/>
    <w:rsid w:val="009175FC"/>
    <w:rsid w:val="00917864"/>
    <w:rsid w:val="00917A28"/>
    <w:rsid w:val="00920435"/>
    <w:rsid w:val="00920A40"/>
    <w:rsid w:val="009224BD"/>
    <w:rsid w:val="00922749"/>
    <w:rsid w:val="00923178"/>
    <w:rsid w:val="00923FC1"/>
    <w:rsid w:val="00924317"/>
    <w:rsid w:val="0092497B"/>
    <w:rsid w:val="00924A21"/>
    <w:rsid w:val="00924D5B"/>
    <w:rsid w:val="00925440"/>
    <w:rsid w:val="00925DD2"/>
    <w:rsid w:val="00925FCF"/>
    <w:rsid w:val="00926D28"/>
    <w:rsid w:val="00927B04"/>
    <w:rsid w:val="00930183"/>
    <w:rsid w:val="00930217"/>
    <w:rsid w:val="00930CA3"/>
    <w:rsid w:val="00932093"/>
    <w:rsid w:val="00932212"/>
    <w:rsid w:val="00933C46"/>
    <w:rsid w:val="00934392"/>
    <w:rsid w:val="00935481"/>
    <w:rsid w:val="0093621C"/>
    <w:rsid w:val="009363F6"/>
    <w:rsid w:val="009367DE"/>
    <w:rsid w:val="00936E69"/>
    <w:rsid w:val="00937D8A"/>
    <w:rsid w:val="0094008C"/>
    <w:rsid w:val="00942CED"/>
    <w:rsid w:val="00942E58"/>
    <w:rsid w:val="0094323B"/>
    <w:rsid w:val="00943276"/>
    <w:rsid w:val="009432E2"/>
    <w:rsid w:val="009433AD"/>
    <w:rsid w:val="00943940"/>
    <w:rsid w:val="00943E96"/>
    <w:rsid w:val="009443FA"/>
    <w:rsid w:val="00945823"/>
    <w:rsid w:val="00945BF8"/>
    <w:rsid w:val="00945EFB"/>
    <w:rsid w:val="00946035"/>
    <w:rsid w:val="009463CE"/>
    <w:rsid w:val="00946723"/>
    <w:rsid w:val="00946C16"/>
    <w:rsid w:val="009474F4"/>
    <w:rsid w:val="0094750E"/>
    <w:rsid w:val="0094757D"/>
    <w:rsid w:val="0095018A"/>
    <w:rsid w:val="009506A9"/>
    <w:rsid w:val="00950C5E"/>
    <w:rsid w:val="00950CF6"/>
    <w:rsid w:val="00950DFB"/>
    <w:rsid w:val="00950F89"/>
    <w:rsid w:val="009510B0"/>
    <w:rsid w:val="00951234"/>
    <w:rsid w:val="00952A0B"/>
    <w:rsid w:val="00952A3B"/>
    <w:rsid w:val="00952F2F"/>
    <w:rsid w:val="009539AD"/>
    <w:rsid w:val="00953FDA"/>
    <w:rsid w:val="00954D84"/>
    <w:rsid w:val="00954E45"/>
    <w:rsid w:val="00955281"/>
    <w:rsid w:val="00955317"/>
    <w:rsid w:val="009559C5"/>
    <w:rsid w:val="00956254"/>
    <w:rsid w:val="0095625E"/>
    <w:rsid w:val="0095674F"/>
    <w:rsid w:val="00957B4A"/>
    <w:rsid w:val="0096049F"/>
    <w:rsid w:val="00960B63"/>
    <w:rsid w:val="00960DEB"/>
    <w:rsid w:val="00960FAD"/>
    <w:rsid w:val="00960FB8"/>
    <w:rsid w:val="0096248D"/>
    <w:rsid w:val="009625E4"/>
    <w:rsid w:val="00962E0C"/>
    <w:rsid w:val="00962FBD"/>
    <w:rsid w:val="009638FA"/>
    <w:rsid w:val="009641AE"/>
    <w:rsid w:val="00965B5D"/>
    <w:rsid w:val="00966791"/>
    <w:rsid w:val="0096695E"/>
    <w:rsid w:val="00966A21"/>
    <w:rsid w:val="00966AE9"/>
    <w:rsid w:val="00966D47"/>
    <w:rsid w:val="00970060"/>
    <w:rsid w:val="009701C7"/>
    <w:rsid w:val="009703A1"/>
    <w:rsid w:val="00970794"/>
    <w:rsid w:val="00970A0E"/>
    <w:rsid w:val="00971117"/>
    <w:rsid w:val="00971312"/>
    <w:rsid w:val="009723A0"/>
    <w:rsid w:val="009725E7"/>
    <w:rsid w:val="0097281C"/>
    <w:rsid w:val="00972937"/>
    <w:rsid w:val="009742B3"/>
    <w:rsid w:val="00974638"/>
    <w:rsid w:val="00975171"/>
    <w:rsid w:val="00976293"/>
    <w:rsid w:val="00976482"/>
    <w:rsid w:val="009801A8"/>
    <w:rsid w:val="009805F3"/>
    <w:rsid w:val="00980FF7"/>
    <w:rsid w:val="00981200"/>
    <w:rsid w:val="0098129E"/>
    <w:rsid w:val="009817C7"/>
    <w:rsid w:val="00981DBD"/>
    <w:rsid w:val="009828A6"/>
    <w:rsid w:val="00982EDC"/>
    <w:rsid w:val="00983108"/>
    <w:rsid w:val="009831EB"/>
    <w:rsid w:val="009832CB"/>
    <w:rsid w:val="009833EB"/>
    <w:rsid w:val="00983A6F"/>
    <w:rsid w:val="00983F01"/>
    <w:rsid w:val="0098479A"/>
    <w:rsid w:val="00985214"/>
    <w:rsid w:val="0098570C"/>
    <w:rsid w:val="00985F73"/>
    <w:rsid w:val="00986D6A"/>
    <w:rsid w:val="0098792E"/>
    <w:rsid w:val="009902BA"/>
    <w:rsid w:val="00990BAF"/>
    <w:rsid w:val="00991EF7"/>
    <w:rsid w:val="00992643"/>
    <w:rsid w:val="009926DE"/>
    <w:rsid w:val="00992755"/>
    <w:rsid w:val="00992AF3"/>
    <w:rsid w:val="00992DC0"/>
    <w:rsid w:val="00992E92"/>
    <w:rsid w:val="0099328E"/>
    <w:rsid w:val="00993363"/>
    <w:rsid w:val="009936C2"/>
    <w:rsid w:val="00993934"/>
    <w:rsid w:val="00993AFA"/>
    <w:rsid w:val="0099423C"/>
    <w:rsid w:val="009946FB"/>
    <w:rsid w:val="00994C22"/>
    <w:rsid w:val="00995888"/>
    <w:rsid w:val="00995CB8"/>
    <w:rsid w:val="00995EFC"/>
    <w:rsid w:val="00996DBF"/>
    <w:rsid w:val="00997393"/>
    <w:rsid w:val="009974A4"/>
    <w:rsid w:val="00997599"/>
    <w:rsid w:val="00997EA8"/>
    <w:rsid w:val="009A0225"/>
    <w:rsid w:val="009A0755"/>
    <w:rsid w:val="009A088A"/>
    <w:rsid w:val="009A0E46"/>
    <w:rsid w:val="009A0E68"/>
    <w:rsid w:val="009A0FB7"/>
    <w:rsid w:val="009A0FC0"/>
    <w:rsid w:val="009A1478"/>
    <w:rsid w:val="009A1CC2"/>
    <w:rsid w:val="009A1D5E"/>
    <w:rsid w:val="009A23DA"/>
    <w:rsid w:val="009A2520"/>
    <w:rsid w:val="009A271E"/>
    <w:rsid w:val="009A28A3"/>
    <w:rsid w:val="009A375A"/>
    <w:rsid w:val="009A380B"/>
    <w:rsid w:val="009A3C1C"/>
    <w:rsid w:val="009A3D72"/>
    <w:rsid w:val="009A41EF"/>
    <w:rsid w:val="009A4602"/>
    <w:rsid w:val="009A479E"/>
    <w:rsid w:val="009A5B80"/>
    <w:rsid w:val="009A5D55"/>
    <w:rsid w:val="009A629A"/>
    <w:rsid w:val="009A6710"/>
    <w:rsid w:val="009A69CE"/>
    <w:rsid w:val="009A6C66"/>
    <w:rsid w:val="009A7A13"/>
    <w:rsid w:val="009A7CF7"/>
    <w:rsid w:val="009B01F9"/>
    <w:rsid w:val="009B0A47"/>
    <w:rsid w:val="009B0C7F"/>
    <w:rsid w:val="009B0D88"/>
    <w:rsid w:val="009B0D94"/>
    <w:rsid w:val="009B1325"/>
    <w:rsid w:val="009B26A4"/>
    <w:rsid w:val="009B3B4C"/>
    <w:rsid w:val="009B3BCF"/>
    <w:rsid w:val="009B3C55"/>
    <w:rsid w:val="009B3D8E"/>
    <w:rsid w:val="009B42CB"/>
    <w:rsid w:val="009B46C0"/>
    <w:rsid w:val="009B4F0C"/>
    <w:rsid w:val="009B6791"/>
    <w:rsid w:val="009B7045"/>
    <w:rsid w:val="009B7996"/>
    <w:rsid w:val="009B7AFD"/>
    <w:rsid w:val="009B7EAA"/>
    <w:rsid w:val="009C0114"/>
    <w:rsid w:val="009C0336"/>
    <w:rsid w:val="009C1C56"/>
    <w:rsid w:val="009C1FC8"/>
    <w:rsid w:val="009C29F5"/>
    <w:rsid w:val="009C32D5"/>
    <w:rsid w:val="009C3526"/>
    <w:rsid w:val="009C3754"/>
    <w:rsid w:val="009C3833"/>
    <w:rsid w:val="009C45A3"/>
    <w:rsid w:val="009C4CB4"/>
    <w:rsid w:val="009C4CCB"/>
    <w:rsid w:val="009C4DB8"/>
    <w:rsid w:val="009C5154"/>
    <w:rsid w:val="009C60C8"/>
    <w:rsid w:val="009C657D"/>
    <w:rsid w:val="009C71EF"/>
    <w:rsid w:val="009C7788"/>
    <w:rsid w:val="009C7F19"/>
    <w:rsid w:val="009C7F85"/>
    <w:rsid w:val="009D0100"/>
    <w:rsid w:val="009D0290"/>
    <w:rsid w:val="009D060F"/>
    <w:rsid w:val="009D0C9D"/>
    <w:rsid w:val="009D111D"/>
    <w:rsid w:val="009D183D"/>
    <w:rsid w:val="009D1D24"/>
    <w:rsid w:val="009D22B4"/>
    <w:rsid w:val="009D2313"/>
    <w:rsid w:val="009D262C"/>
    <w:rsid w:val="009D385E"/>
    <w:rsid w:val="009D3960"/>
    <w:rsid w:val="009D39AA"/>
    <w:rsid w:val="009D4450"/>
    <w:rsid w:val="009D4600"/>
    <w:rsid w:val="009D46ED"/>
    <w:rsid w:val="009D49B9"/>
    <w:rsid w:val="009D4BB3"/>
    <w:rsid w:val="009D4BD9"/>
    <w:rsid w:val="009D4EDE"/>
    <w:rsid w:val="009D50E0"/>
    <w:rsid w:val="009D573C"/>
    <w:rsid w:val="009D61B9"/>
    <w:rsid w:val="009D6239"/>
    <w:rsid w:val="009D66EF"/>
    <w:rsid w:val="009D6CAD"/>
    <w:rsid w:val="009D703D"/>
    <w:rsid w:val="009D710D"/>
    <w:rsid w:val="009D73B8"/>
    <w:rsid w:val="009D7744"/>
    <w:rsid w:val="009D7BD2"/>
    <w:rsid w:val="009E0601"/>
    <w:rsid w:val="009E06BC"/>
    <w:rsid w:val="009E0BC9"/>
    <w:rsid w:val="009E0C8B"/>
    <w:rsid w:val="009E1B03"/>
    <w:rsid w:val="009E1BB1"/>
    <w:rsid w:val="009E2721"/>
    <w:rsid w:val="009E2856"/>
    <w:rsid w:val="009E3741"/>
    <w:rsid w:val="009E407A"/>
    <w:rsid w:val="009E4143"/>
    <w:rsid w:val="009E43C8"/>
    <w:rsid w:val="009E4506"/>
    <w:rsid w:val="009E4917"/>
    <w:rsid w:val="009E52D2"/>
    <w:rsid w:val="009E59EE"/>
    <w:rsid w:val="009E6DB7"/>
    <w:rsid w:val="009F0B69"/>
    <w:rsid w:val="009F1058"/>
    <w:rsid w:val="009F1367"/>
    <w:rsid w:val="009F14DA"/>
    <w:rsid w:val="009F1860"/>
    <w:rsid w:val="009F375D"/>
    <w:rsid w:val="009F37FD"/>
    <w:rsid w:val="009F3E89"/>
    <w:rsid w:val="009F46F3"/>
    <w:rsid w:val="009F4804"/>
    <w:rsid w:val="009F4E2C"/>
    <w:rsid w:val="009F5381"/>
    <w:rsid w:val="009F560E"/>
    <w:rsid w:val="009F5834"/>
    <w:rsid w:val="009F59FA"/>
    <w:rsid w:val="009F5C4D"/>
    <w:rsid w:val="009F64E6"/>
    <w:rsid w:val="009F6EFB"/>
    <w:rsid w:val="009F7308"/>
    <w:rsid w:val="009F7517"/>
    <w:rsid w:val="009F75BE"/>
    <w:rsid w:val="009F7799"/>
    <w:rsid w:val="009F7BB8"/>
    <w:rsid w:val="009F7CB8"/>
    <w:rsid w:val="009F7CC5"/>
    <w:rsid w:val="009F7E9D"/>
    <w:rsid w:val="00A0006C"/>
    <w:rsid w:val="00A00F6B"/>
    <w:rsid w:val="00A01CF8"/>
    <w:rsid w:val="00A01FAC"/>
    <w:rsid w:val="00A0264C"/>
    <w:rsid w:val="00A026BE"/>
    <w:rsid w:val="00A02D6A"/>
    <w:rsid w:val="00A04A62"/>
    <w:rsid w:val="00A050CD"/>
    <w:rsid w:val="00A05285"/>
    <w:rsid w:val="00A05C33"/>
    <w:rsid w:val="00A07587"/>
    <w:rsid w:val="00A10089"/>
    <w:rsid w:val="00A11321"/>
    <w:rsid w:val="00A115DE"/>
    <w:rsid w:val="00A11610"/>
    <w:rsid w:val="00A118F9"/>
    <w:rsid w:val="00A11D08"/>
    <w:rsid w:val="00A11DF5"/>
    <w:rsid w:val="00A12306"/>
    <w:rsid w:val="00A132B2"/>
    <w:rsid w:val="00A13393"/>
    <w:rsid w:val="00A13DAE"/>
    <w:rsid w:val="00A142B8"/>
    <w:rsid w:val="00A14E48"/>
    <w:rsid w:val="00A14F20"/>
    <w:rsid w:val="00A1515F"/>
    <w:rsid w:val="00A1531A"/>
    <w:rsid w:val="00A1537C"/>
    <w:rsid w:val="00A15BB4"/>
    <w:rsid w:val="00A15F1F"/>
    <w:rsid w:val="00A165CE"/>
    <w:rsid w:val="00A16C11"/>
    <w:rsid w:val="00A171BD"/>
    <w:rsid w:val="00A17403"/>
    <w:rsid w:val="00A17564"/>
    <w:rsid w:val="00A175B1"/>
    <w:rsid w:val="00A17982"/>
    <w:rsid w:val="00A17AEE"/>
    <w:rsid w:val="00A201C5"/>
    <w:rsid w:val="00A2047E"/>
    <w:rsid w:val="00A209CD"/>
    <w:rsid w:val="00A212AC"/>
    <w:rsid w:val="00A21500"/>
    <w:rsid w:val="00A216BD"/>
    <w:rsid w:val="00A21A2E"/>
    <w:rsid w:val="00A21A46"/>
    <w:rsid w:val="00A21F09"/>
    <w:rsid w:val="00A23019"/>
    <w:rsid w:val="00A2312D"/>
    <w:rsid w:val="00A2325A"/>
    <w:rsid w:val="00A23C74"/>
    <w:rsid w:val="00A245D7"/>
    <w:rsid w:val="00A24F33"/>
    <w:rsid w:val="00A2506A"/>
    <w:rsid w:val="00A25496"/>
    <w:rsid w:val="00A25E6A"/>
    <w:rsid w:val="00A2691D"/>
    <w:rsid w:val="00A274EC"/>
    <w:rsid w:val="00A27BC8"/>
    <w:rsid w:val="00A314E6"/>
    <w:rsid w:val="00A31B5A"/>
    <w:rsid w:val="00A31BA1"/>
    <w:rsid w:val="00A32025"/>
    <w:rsid w:val="00A3205E"/>
    <w:rsid w:val="00A3229A"/>
    <w:rsid w:val="00A3251B"/>
    <w:rsid w:val="00A32706"/>
    <w:rsid w:val="00A32CE6"/>
    <w:rsid w:val="00A32FA7"/>
    <w:rsid w:val="00A32FAE"/>
    <w:rsid w:val="00A3378C"/>
    <w:rsid w:val="00A348CA"/>
    <w:rsid w:val="00A352AD"/>
    <w:rsid w:val="00A35673"/>
    <w:rsid w:val="00A35752"/>
    <w:rsid w:val="00A35795"/>
    <w:rsid w:val="00A3592F"/>
    <w:rsid w:val="00A35E88"/>
    <w:rsid w:val="00A36343"/>
    <w:rsid w:val="00A3641F"/>
    <w:rsid w:val="00A3738C"/>
    <w:rsid w:val="00A375D9"/>
    <w:rsid w:val="00A37878"/>
    <w:rsid w:val="00A37C23"/>
    <w:rsid w:val="00A37E46"/>
    <w:rsid w:val="00A37E98"/>
    <w:rsid w:val="00A40007"/>
    <w:rsid w:val="00A406A6"/>
    <w:rsid w:val="00A40B52"/>
    <w:rsid w:val="00A42836"/>
    <w:rsid w:val="00A42D7A"/>
    <w:rsid w:val="00A42FEB"/>
    <w:rsid w:val="00A4389B"/>
    <w:rsid w:val="00A438AC"/>
    <w:rsid w:val="00A44247"/>
    <w:rsid w:val="00A44E6D"/>
    <w:rsid w:val="00A4543F"/>
    <w:rsid w:val="00A45997"/>
    <w:rsid w:val="00A46409"/>
    <w:rsid w:val="00A47B0B"/>
    <w:rsid w:val="00A501DA"/>
    <w:rsid w:val="00A512F7"/>
    <w:rsid w:val="00A51575"/>
    <w:rsid w:val="00A51A76"/>
    <w:rsid w:val="00A525A6"/>
    <w:rsid w:val="00A5327D"/>
    <w:rsid w:val="00A536C2"/>
    <w:rsid w:val="00A5407C"/>
    <w:rsid w:val="00A54153"/>
    <w:rsid w:val="00A557A7"/>
    <w:rsid w:val="00A5647C"/>
    <w:rsid w:val="00A567DB"/>
    <w:rsid w:val="00A57599"/>
    <w:rsid w:val="00A57793"/>
    <w:rsid w:val="00A606FA"/>
    <w:rsid w:val="00A60C48"/>
    <w:rsid w:val="00A61225"/>
    <w:rsid w:val="00A6246A"/>
    <w:rsid w:val="00A625C5"/>
    <w:rsid w:val="00A62B68"/>
    <w:rsid w:val="00A62BC8"/>
    <w:rsid w:val="00A63C99"/>
    <w:rsid w:val="00A644A9"/>
    <w:rsid w:val="00A64A57"/>
    <w:rsid w:val="00A64AD2"/>
    <w:rsid w:val="00A64FA5"/>
    <w:rsid w:val="00A65170"/>
    <w:rsid w:val="00A65332"/>
    <w:rsid w:val="00A65CD2"/>
    <w:rsid w:val="00A65EBF"/>
    <w:rsid w:val="00A66959"/>
    <w:rsid w:val="00A67E5D"/>
    <w:rsid w:val="00A70A91"/>
    <w:rsid w:val="00A70B36"/>
    <w:rsid w:val="00A70D2E"/>
    <w:rsid w:val="00A722F5"/>
    <w:rsid w:val="00A72C9D"/>
    <w:rsid w:val="00A72F1A"/>
    <w:rsid w:val="00A73071"/>
    <w:rsid w:val="00A73145"/>
    <w:rsid w:val="00A732A5"/>
    <w:rsid w:val="00A7362E"/>
    <w:rsid w:val="00A736ED"/>
    <w:rsid w:val="00A73B2A"/>
    <w:rsid w:val="00A74400"/>
    <w:rsid w:val="00A751F6"/>
    <w:rsid w:val="00A75673"/>
    <w:rsid w:val="00A7603B"/>
    <w:rsid w:val="00A76729"/>
    <w:rsid w:val="00A7752B"/>
    <w:rsid w:val="00A779DD"/>
    <w:rsid w:val="00A811B7"/>
    <w:rsid w:val="00A81328"/>
    <w:rsid w:val="00A81920"/>
    <w:rsid w:val="00A82072"/>
    <w:rsid w:val="00A82364"/>
    <w:rsid w:val="00A82D04"/>
    <w:rsid w:val="00A832A1"/>
    <w:rsid w:val="00A83B47"/>
    <w:rsid w:val="00A841EE"/>
    <w:rsid w:val="00A847DC"/>
    <w:rsid w:val="00A848A5"/>
    <w:rsid w:val="00A84E4A"/>
    <w:rsid w:val="00A84E64"/>
    <w:rsid w:val="00A855E2"/>
    <w:rsid w:val="00A86163"/>
    <w:rsid w:val="00A86279"/>
    <w:rsid w:val="00A86991"/>
    <w:rsid w:val="00A8748D"/>
    <w:rsid w:val="00A875B3"/>
    <w:rsid w:val="00A8767F"/>
    <w:rsid w:val="00A877BF"/>
    <w:rsid w:val="00A87965"/>
    <w:rsid w:val="00A87C7B"/>
    <w:rsid w:val="00A87EE2"/>
    <w:rsid w:val="00A9009E"/>
    <w:rsid w:val="00A9076C"/>
    <w:rsid w:val="00A90E10"/>
    <w:rsid w:val="00A9116B"/>
    <w:rsid w:val="00A91491"/>
    <w:rsid w:val="00A914AA"/>
    <w:rsid w:val="00A9167A"/>
    <w:rsid w:val="00A916AA"/>
    <w:rsid w:val="00A91916"/>
    <w:rsid w:val="00A929E7"/>
    <w:rsid w:val="00A933C9"/>
    <w:rsid w:val="00A937C3"/>
    <w:rsid w:val="00A93872"/>
    <w:rsid w:val="00A93F5B"/>
    <w:rsid w:val="00A94114"/>
    <w:rsid w:val="00A9440D"/>
    <w:rsid w:val="00A945E1"/>
    <w:rsid w:val="00A959F3"/>
    <w:rsid w:val="00A963E7"/>
    <w:rsid w:val="00A9661D"/>
    <w:rsid w:val="00A966D6"/>
    <w:rsid w:val="00A96743"/>
    <w:rsid w:val="00A97DB4"/>
    <w:rsid w:val="00A97F03"/>
    <w:rsid w:val="00AA0174"/>
    <w:rsid w:val="00AA17ED"/>
    <w:rsid w:val="00AA2131"/>
    <w:rsid w:val="00AA2CCD"/>
    <w:rsid w:val="00AA3837"/>
    <w:rsid w:val="00AA4415"/>
    <w:rsid w:val="00AA5048"/>
    <w:rsid w:val="00AA5A0D"/>
    <w:rsid w:val="00AA5F6F"/>
    <w:rsid w:val="00AA6857"/>
    <w:rsid w:val="00AA6DF6"/>
    <w:rsid w:val="00AA70D9"/>
    <w:rsid w:val="00AA74EE"/>
    <w:rsid w:val="00AA789F"/>
    <w:rsid w:val="00AA7EB0"/>
    <w:rsid w:val="00AB09A7"/>
    <w:rsid w:val="00AB0C79"/>
    <w:rsid w:val="00AB0FF1"/>
    <w:rsid w:val="00AB12B2"/>
    <w:rsid w:val="00AB1B8E"/>
    <w:rsid w:val="00AB1BAA"/>
    <w:rsid w:val="00AB1BDD"/>
    <w:rsid w:val="00AB2248"/>
    <w:rsid w:val="00AB236F"/>
    <w:rsid w:val="00AB23A1"/>
    <w:rsid w:val="00AB25FD"/>
    <w:rsid w:val="00AB31D3"/>
    <w:rsid w:val="00AB517A"/>
    <w:rsid w:val="00AB52D1"/>
    <w:rsid w:val="00AB5B37"/>
    <w:rsid w:val="00AB613D"/>
    <w:rsid w:val="00AB6665"/>
    <w:rsid w:val="00AB6AA6"/>
    <w:rsid w:val="00AC0A11"/>
    <w:rsid w:val="00AC191B"/>
    <w:rsid w:val="00AC214B"/>
    <w:rsid w:val="00AC26ED"/>
    <w:rsid w:val="00AC2A50"/>
    <w:rsid w:val="00AC30A6"/>
    <w:rsid w:val="00AC3585"/>
    <w:rsid w:val="00AC381F"/>
    <w:rsid w:val="00AC3956"/>
    <w:rsid w:val="00AC4260"/>
    <w:rsid w:val="00AC43F1"/>
    <w:rsid w:val="00AC45BD"/>
    <w:rsid w:val="00AC4CCE"/>
    <w:rsid w:val="00AC4DF6"/>
    <w:rsid w:val="00AC50CB"/>
    <w:rsid w:val="00AC522F"/>
    <w:rsid w:val="00AC59A2"/>
    <w:rsid w:val="00AC5E74"/>
    <w:rsid w:val="00AC6E0A"/>
    <w:rsid w:val="00AC729E"/>
    <w:rsid w:val="00AC7C2A"/>
    <w:rsid w:val="00AD071B"/>
    <w:rsid w:val="00AD08D0"/>
    <w:rsid w:val="00AD0ABA"/>
    <w:rsid w:val="00AD1725"/>
    <w:rsid w:val="00AD1E1F"/>
    <w:rsid w:val="00AD3CC5"/>
    <w:rsid w:val="00AD3D8C"/>
    <w:rsid w:val="00AD414F"/>
    <w:rsid w:val="00AD4220"/>
    <w:rsid w:val="00AD434D"/>
    <w:rsid w:val="00AD434E"/>
    <w:rsid w:val="00AD4AF9"/>
    <w:rsid w:val="00AD4DB9"/>
    <w:rsid w:val="00AD4F48"/>
    <w:rsid w:val="00AD578E"/>
    <w:rsid w:val="00AD5C44"/>
    <w:rsid w:val="00AD5D0B"/>
    <w:rsid w:val="00AD7008"/>
    <w:rsid w:val="00AD7451"/>
    <w:rsid w:val="00AD7498"/>
    <w:rsid w:val="00AD7931"/>
    <w:rsid w:val="00AD7B38"/>
    <w:rsid w:val="00AD7B8E"/>
    <w:rsid w:val="00AE0377"/>
    <w:rsid w:val="00AE0407"/>
    <w:rsid w:val="00AE05BC"/>
    <w:rsid w:val="00AE0C6A"/>
    <w:rsid w:val="00AE0F48"/>
    <w:rsid w:val="00AE2AA0"/>
    <w:rsid w:val="00AE2E32"/>
    <w:rsid w:val="00AE373D"/>
    <w:rsid w:val="00AE453D"/>
    <w:rsid w:val="00AE490D"/>
    <w:rsid w:val="00AE51E6"/>
    <w:rsid w:val="00AE55CE"/>
    <w:rsid w:val="00AE568C"/>
    <w:rsid w:val="00AE6076"/>
    <w:rsid w:val="00AE61FD"/>
    <w:rsid w:val="00AE6CFA"/>
    <w:rsid w:val="00AE7111"/>
    <w:rsid w:val="00AE7D3B"/>
    <w:rsid w:val="00AE7F1D"/>
    <w:rsid w:val="00AF07D4"/>
    <w:rsid w:val="00AF0A8F"/>
    <w:rsid w:val="00AF0B6A"/>
    <w:rsid w:val="00AF0C5A"/>
    <w:rsid w:val="00AF0ED8"/>
    <w:rsid w:val="00AF1C68"/>
    <w:rsid w:val="00AF1D70"/>
    <w:rsid w:val="00AF2D7E"/>
    <w:rsid w:val="00AF455D"/>
    <w:rsid w:val="00AF45E5"/>
    <w:rsid w:val="00AF502C"/>
    <w:rsid w:val="00AF5376"/>
    <w:rsid w:val="00AF5499"/>
    <w:rsid w:val="00AF57CD"/>
    <w:rsid w:val="00AF5D8E"/>
    <w:rsid w:val="00AF65CB"/>
    <w:rsid w:val="00AF6BB1"/>
    <w:rsid w:val="00AF7033"/>
    <w:rsid w:val="00AF729A"/>
    <w:rsid w:val="00AF7A09"/>
    <w:rsid w:val="00B00087"/>
    <w:rsid w:val="00B0093F"/>
    <w:rsid w:val="00B00BA5"/>
    <w:rsid w:val="00B0222C"/>
    <w:rsid w:val="00B02C41"/>
    <w:rsid w:val="00B02D6C"/>
    <w:rsid w:val="00B0399A"/>
    <w:rsid w:val="00B03E54"/>
    <w:rsid w:val="00B04021"/>
    <w:rsid w:val="00B04315"/>
    <w:rsid w:val="00B049CC"/>
    <w:rsid w:val="00B04AFD"/>
    <w:rsid w:val="00B04CB7"/>
    <w:rsid w:val="00B04F17"/>
    <w:rsid w:val="00B053AB"/>
    <w:rsid w:val="00B055B4"/>
    <w:rsid w:val="00B05A74"/>
    <w:rsid w:val="00B060FC"/>
    <w:rsid w:val="00B06FDA"/>
    <w:rsid w:val="00B07031"/>
    <w:rsid w:val="00B074BD"/>
    <w:rsid w:val="00B07AD2"/>
    <w:rsid w:val="00B07F3D"/>
    <w:rsid w:val="00B10110"/>
    <w:rsid w:val="00B10241"/>
    <w:rsid w:val="00B10448"/>
    <w:rsid w:val="00B10ABE"/>
    <w:rsid w:val="00B10B9F"/>
    <w:rsid w:val="00B10D49"/>
    <w:rsid w:val="00B11185"/>
    <w:rsid w:val="00B11E98"/>
    <w:rsid w:val="00B12EC9"/>
    <w:rsid w:val="00B130B7"/>
    <w:rsid w:val="00B13283"/>
    <w:rsid w:val="00B1356E"/>
    <w:rsid w:val="00B13CF1"/>
    <w:rsid w:val="00B13DD0"/>
    <w:rsid w:val="00B147BE"/>
    <w:rsid w:val="00B152F8"/>
    <w:rsid w:val="00B153F1"/>
    <w:rsid w:val="00B15420"/>
    <w:rsid w:val="00B156EC"/>
    <w:rsid w:val="00B15F8C"/>
    <w:rsid w:val="00B17D52"/>
    <w:rsid w:val="00B20409"/>
    <w:rsid w:val="00B20618"/>
    <w:rsid w:val="00B20E7E"/>
    <w:rsid w:val="00B20FA4"/>
    <w:rsid w:val="00B22BE5"/>
    <w:rsid w:val="00B23158"/>
    <w:rsid w:val="00B233B7"/>
    <w:rsid w:val="00B23493"/>
    <w:rsid w:val="00B23599"/>
    <w:rsid w:val="00B236BD"/>
    <w:rsid w:val="00B239EE"/>
    <w:rsid w:val="00B241CD"/>
    <w:rsid w:val="00B25D67"/>
    <w:rsid w:val="00B25E37"/>
    <w:rsid w:val="00B26120"/>
    <w:rsid w:val="00B26347"/>
    <w:rsid w:val="00B263FC"/>
    <w:rsid w:val="00B274B5"/>
    <w:rsid w:val="00B3012C"/>
    <w:rsid w:val="00B30149"/>
    <w:rsid w:val="00B30B96"/>
    <w:rsid w:val="00B314C6"/>
    <w:rsid w:val="00B31801"/>
    <w:rsid w:val="00B31FCF"/>
    <w:rsid w:val="00B322A6"/>
    <w:rsid w:val="00B32593"/>
    <w:rsid w:val="00B3327C"/>
    <w:rsid w:val="00B34230"/>
    <w:rsid w:val="00B34E0C"/>
    <w:rsid w:val="00B3533F"/>
    <w:rsid w:val="00B3563D"/>
    <w:rsid w:val="00B3594F"/>
    <w:rsid w:val="00B35ED8"/>
    <w:rsid w:val="00B36205"/>
    <w:rsid w:val="00B37B44"/>
    <w:rsid w:val="00B37F11"/>
    <w:rsid w:val="00B40895"/>
    <w:rsid w:val="00B40DFD"/>
    <w:rsid w:val="00B40EE1"/>
    <w:rsid w:val="00B4139F"/>
    <w:rsid w:val="00B422A6"/>
    <w:rsid w:val="00B42709"/>
    <w:rsid w:val="00B43353"/>
    <w:rsid w:val="00B43F48"/>
    <w:rsid w:val="00B4418D"/>
    <w:rsid w:val="00B45937"/>
    <w:rsid w:val="00B45FA7"/>
    <w:rsid w:val="00B4668E"/>
    <w:rsid w:val="00B4681A"/>
    <w:rsid w:val="00B4708D"/>
    <w:rsid w:val="00B47C86"/>
    <w:rsid w:val="00B47C90"/>
    <w:rsid w:val="00B47FB3"/>
    <w:rsid w:val="00B50A2A"/>
    <w:rsid w:val="00B51D43"/>
    <w:rsid w:val="00B51F11"/>
    <w:rsid w:val="00B530BD"/>
    <w:rsid w:val="00B53322"/>
    <w:rsid w:val="00B533B9"/>
    <w:rsid w:val="00B535B4"/>
    <w:rsid w:val="00B53A79"/>
    <w:rsid w:val="00B55472"/>
    <w:rsid w:val="00B56771"/>
    <w:rsid w:val="00B574C7"/>
    <w:rsid w:val="00B575B8"/>
    <w:rsid w:val="00B57619"/>
    <w:rsid w:val="00B576D4"/>
    <w:rsid w:val="00B57738"/>
    <w:rsid w:val="00B602F3"/>
    <w:rsid w:val="00B609C5"/>
    <w:rsid w:val="00B60B64"/>
    <w:rsid w:val="00B60CF1"/>
    <w:rsid w:val="00B613ED"/>
    <w:rsid w:val="00B6165C"/>
    <w:rsid w:val="00B618F9"/>
    <w:rsid w:val="00B61C40"/>
    <w:rsid w:val="00B61EF8"/>
    <w:rsid w:val="00B6244D"/>
    <w:rsid w:val="00B625DB"/>
    <w:rsid w:val="00B626CD"/>
    <w:rsid w:val="00B62D50"/>
    <w:rsid w:val="00B62F20"/>
    <w:rsid w:val="00B63120"/>
    <w:rsid w:val="00B6334A"/>
    <w:rsid w:val="00B639B3"/>
    <w:rsid w:val="00B6428C"/>
    <w:rsid w:val="00B644B3"/>
    <w:rsid w:val="00B64ABD"/>
    <w:rsid w:val="00B64C9D"/>
    <w:rsid w:val="00B64CA6"/>
    <w:rsid w:val="00B64CFB"/>
    <w:rsid w:val="00B65135"/>
    <w:rsid w:val="00B651E5"/>
    <w:rsid w:val="00B65C99"/>
    <w:rsid w:val="00B65CF6"/>
    <w:rsid w:val="00B65F31"/>
    <w:rsid w:val="00B65F7E"/>
    <w:rsid w:val="00B66125"/>
    <w:rsid w:val="00B67719"/>
    <w:rsid w:val="00B70073"/>
    <w:rsid w:val="00B70153"/>
    <w:rsid w:val="00B7022A"/>
    <w:rsid w:val="00B70B3B"/>
    <w:rsid w:val="00B70B43"/>
    <w:rsid w:val="00B70C96"/>
    <w:rsid w:val="00B70F89"/>
    <w:rsid w:val="00B7170D"/>
    <w:rsid w:val="00B726FA"/>
    <w:rsid w:val="00B728BF"/>
    <w:rsid w:val="00B72932"/>
    <w:rsid w:val="00B72C38"/>
    <w:rsid w:val="00B7445C"/>
    <w:rsid w:val="00B745D2"/>
    <w:rsid w:val="00B74CB9"/>
    <w:rsid w:val="00B74D87"/>
    <w:rsid w:val="00B764DB"/>
    <w:rsid w:val="00B766FA"/>
    <w:rsid w:val="00B76B88"/>
    <w:rsid w:val="00B77D4D"/>
    <w:rsid w:val="00B8005C"/>
    <w:rsid w:val="00B803E0"/>
    <w:rsid w:val="00B80551"/>
    <w:rsid w:val="00B80AC2"/>
    <w:rsid w:val="00B813AF"/>
    <w:rsid w:val="00B81DE9"/>
    <w:rsid w:val="00B81FBD"/>
    <w:rsid w:val="00B823E9"/>
    <w:rsid w:val="00B827CA"/>
    <w:rsid w:val="00B827D2"/>
    <w:rsid w:val="00B82C02"/>
    <w:rsid w:val="00B82C5B"/>
    <w:rsid w:val="00B833C0"/>
    <w:rsid w:val="00B83752"/>
    <w:rsid w:val="00B839BE"/>
    <w:rsid w:val="00B83CBC"/>
    <w:rsid w:val="00B8404C"/>
    <w:rsid w:val="00B8550F"/>
    <w:rsid w:val="00B85984"/>
    <w:rsid w:val="00B85DF3"/>
    <w:rsid w:val="00B8637F"/>
    <w:rsid w:val="00B87136"/>
    <w:rsid w:val="00B87C32"/>
    <w:rsid w:val="00B90010"/>
    <w:rsid w:val="00B9056C"/>
    <w:rsid w:val="00B90621"/>
    <w:rsid w:val="00B907F8"/>
    <w:rsid w:val="00B9091B"/>
    <w:rsid w:val="00B90BEE"/>
    <w:rsid w:val="00B90DD6"/>
    <w:rsid w:val="00B91420"/>
    <w:rsid w:val="00B91424"/>
    <w:rsid w:val="00B915D0"/>
    <w:rsid w:val="00B917C3"/>
    <w:rsid w:val="00B91C5E"/>
    <w:rsid w:val="00B91FCC"/>
    <w:rsid w:val="00B92131"/>
    <w:rsid w:val="00B92270"/>
    <w:rsid w:val="00B92C80"/>
    <w:rsid w:val="00B935F2"/>
    <w:rsid w:val="00B93856"/>
    <w:rsid w:val="00B93C41"/>
    <w:rsid w:val="00B94401"/>
    <w:rsid w:val="00B945AF"/>
    <w:rsid w:val="00B958EF"/>
    <w:rsid w:val="00B95FAA"/>
    <w:rsid w:val="00B95FDC"/>
    <w:rsid w:val="00B96000"/>
    <w:rsid w:val="00B962FF"/>
    <w:rsid w:val="00B9647D"/>
    <w:rsid w:val="00B964E0"/>
    <w:rsid w:val="00B964E1"/>
    <w:rsid w:val="00B96E1A"/>
    <w:rsid w:val="00B96E9E"/>
    <w:rsid w:val="00B971A1"/>
    <w:rsid w:val="00B97411"/>
    <w:rsid w:val="00BA0309"/>
    <w:rsid w:val="00BA058F"/>
    <w:rsid w:val="00BA0637"/>
    <w:rsid w:val="00BA0B16"/>
    <w:rsid w:val="00BA10E5"/>
    <w:rsid w:val="00BA1128"/>
    <w:rsid w:val="00BA2146"/>
    <w:rsid w:val="00BA2E99"/>
    <w:rsid w:val="00BA37EE"/>
    <w:rsid w:val="00BA3F7C"/>
    <w:rsid w:val="00BA462D"/>
    <w:rsid w:val="00BA4972"/>
    <w:rsid w:val="00BA640C"/>
    <w:rsid w:val="00BA67FA"/>
    <w:rsid w:val="00BA6A3B"/>
    <w:rsid w:val="00BA6C44"/>
    <w:rsid w:val="00BA6F2F"/>
    <w:rsid w:val="00BA712B"/>
    <w:rsid w:val="00BA72DA"/>
    <w:rsid w:val="00BA74D9"/>
    <w:rsid w:val="00BB0166"/>
    <w:rsid w:val="00BB0388"/>
    <w:rsid w:val="00BB07CC"/>
    <w:rsid w:val="00BB0DE7"/>
    <w:rsid w:val="00BB24D5"/>
    <w:rsid w:val="00BB264C"/>
    <w:rsid w:val="00BB3566"/>
    <w:rsid w:val="00BB3910"/>
    <w:rsid w:val="00BB3E22"/>
    <w:rsid w:val="00BB4D93"/>
    <w:rsid w:val="00BB4DEA"/>
    <w:rsid w:val="00BB506D"/>
    <w:rsid w:val="00BB511D"/>
    <w:rsid w:val="00BB577D"/>
    <w:rsid w:val="00BB5FF6"/>
    <w:rsid w:val="00BB6082"/>
    <w:rsid w:val="00BB6099"/>
    <w:rsid w:val="00BB60AB"/>
    <w:rsid w:val="00BB6A06"/>
    <w:rsid w:val="00BB7682"/>
    <w:rsid w:val="00BB7AC1"/>
    <w:rsid w:val="00BB7BDA"/>
    <w:rsid w:val="00BC040B"/>
    <w:rsid w:val="00BC0A1D"/>
    <w:rsid w:val="00BC0D95"/>
    <w:rsid w:val="00BC1A63"/>
    <w:rsid w:val="00BC1B7D"/>
    <w:rsid w:val="00BC20A4"/>
    <w:rsid w:val="00BC21EB"/>
    <w:rsid w:val="00BC2241"/>
    <w:rsid w:val="00BC2394"/>
    <w:rsid w:val="00BC27C1"/>
    <w:rsid w:val="00BC2F95"/>
    <w:rsid w:val="00BC3198"/>
    <w:rsid w:val="00BC5524"/>
    <w:rsid w:val="00BC568F"/>
    <w:rsid w:val="00BC59E4"/>
    <w:rsid w:val="00BC5B56"/>
    <w:rsid w:val="00BC5F6E"/>
    <w:rsid w:val="00BC675C"/>
    <w:rsid w:val="00BC6869"/>
    <w:rsid w:val="00BC68EB"/>
    <w:rsid w:val="00BC6995"/>
    <w:rsid w:val="00BD0038"/>
    <w:rsid w:val="00BD02E4"/>
    <w:rsid w:val="00BD0C32"/>
    <w:rsid w:val="00BD1020"/>
    <w:rsid w:val="00BD1624"/>
    <w:rsid w:val="00BD1C19"/>
    <w:rsid w:val="00BD2B41"/>
    <w:rsid w:val="00BD3505"/>
    <w:rsid w:val="00BD3B9E"/>
    <w:rsid w:val="00BD41A4"/>
    <w:rsid w:val="00BD44CB"/>
    <w:rsid w:val="00BD493F"/>
    <w:rsid w:val="00BD4A60"/>
    <w:rsid w:val="00BD4AE3"/>
    <w:rsid w:val="00BD53F2"/>
    <w:rsid w:val="00BD672D"/>
    <w:rsid w:val="00BD6AC7"/>
    <w:rsid w:val="00BD6E9D"/>
    <w:rsid w:val="00BD7045"/>
    <w:rsid w:val="00BD70AC"/>
    <w:rsid w:val="00BD714D"/>
    <w:rsid w:val="00BD7F4C"/>
    <w:rsid w:val="00BE0A55"/>
    <w:rsid w:val="00BE0B9D"/>
    <w:rsid w:val="00BE1C08"/>
    <w:rsid w:val="00BE1ECE"/>
    <w:rsid w:val="00BE2073"/>
    <w:rsid w:val="00BE2084"/>
    <w:rsid w:val="00BE2519"/>
    <w:rsid w:val="00BE2A89"/>
    <w:rsid w:val="00BE2D9C"/>
    <w:rsid w:val="00BE3ABB"/>
    <w:rsid w:val="00BE3C9A"/>
    <w:rsid w:val="00BE3D8B"/>
    <w:rsid w:val="00BE449C"/>
    <w:rsid w:val="00BE55B8"/>
    <w:rsid w:val="00BE5B7A"/>
    <w:rsid w:val="00BE5C8C"/>
    <w:rsid w:val="00BE5D20"/>
    <w:rsid w:val="00BE6D27"/>
    <w:rsid w:val="00BE743E"/>
    <w:rsid w:val="00BE7A92"/>
    <w:rsid w:val="00BE7EF6"/>
    <w:rsid w:val="00BF0148"/>
    <w:rsid w:val="00BF0533"/>
    <w:rsid w:val="00BF1BBE"/>
    <w:rsid w:val="00BF1DD7"/>
    <w:rsid w:val="00BF36F7"/>
    <w:rsid w:val="00BF37ED"/>
    <w:rsid w:val="00BF4712"/>
    <w:rsid w:val="00BF53E2"/>
    <w:rsid w:val="00BF559E"/>
    <w:rsid w:val="00BF6D72"/>
    <w:rsid w:val="00BF6DE9"/>
    <w:rsid w:val="00BF756B"/>
    <w:rsid w:val="00C00CD1"/>
    <w:rsid w:val="00C01154"/>
    <w:rsid w:val="00C02BD4"/>
    <w:rsid w:val="00C02C5C"/>
    <w:rsid w:val="00C036A4"/>
    <w:rsid w:val="00C03AD5"/>
    <w:rsid w:val="00C04254"/>
    <w:rsid w:val="00C04616"/>
    <w:rsid w:val="00C0511A"/>
    <w:rsid w:val="00C05819"/>
    <w:rsid w:val="00C05942"/>
    <w:rsid w:val="00C0667D"/>
    <w:rsid w:val="00C06EF2"/>
    <w:rsid w:val="00C072B0"/>
    <w:rsid w:val="00C079A1"/>
    <w:rsid w:val="00C07AF2"/>
    <w:rsid w:val="00C07D31"/>
    <w:rsid w:val="00C1041E"/>
    <w:rsid w:val="00C115F5"/>
    <w:rsid w:val="00C117A5"/>
    <w:rsid w:val="00C11F16"/>
    <w:rsid w:val="00C12471"/>
    <w:rsid w:val="00C12AD0"/>
    <w:rsid w:val="00C13027"/>
    <w:rsid w:val="00C13F5B"/>
    <w:rsid w:val="00C14221"/>
    <w:rsid w:val="00C14869"/>
    <w:rsid w:val="00C14D36"/>
    <w:rsid w:val="00C156ED"/>
    <w:rsid w:val="00C167CB"/>
    <w:rsid w:val="00C16B94"/>
    <w:rsid w:val="00C170A6"/>
    <w:rsid w:val="00C17916"/>
    <w:rsid w:val="00C17D64"/>
    <w:rsid w:val="00C20147"/>
    <w:rsid w:val="00C20F41"/>
    <w:rsid w:val="00C215F2"/>
    <w:rsid w:val="00C21A04"/>
    <w:rsid w:val="00C22252"/>
    <w:rsid w:val="00C223B7"/>
    <w:rsid w:val="00C226A5"/>
    <w:rsid w:val="00C23223"/>
    <w:rsid w:val="00C23278"/>
    <w:rsid w:val="00C233A1"/>
    <w:rsid w:val="00C23436"/>
    <w:rsid w:val="00C2404B"/>
    <w:rsid w:val="00C2442A"/>
    <w:rsid w:val="00C24516"/>
    <w:rsid w:val="00C249A0"/>
    <w:rsid w:val="00C24C79"/>
    <w:rsid w:val="00C24DC7"/>
    <w:rsid w:val="00C25067"/>
    <w:rsid w:val="00C252AA"/>
    <w:rsid w:val="00C25329"/>
    <w:rsid w:val="00C26481"/>
    <w:rsid w:val="00C26760"/>
    <w:rsid w:val="00C26CA5"/>
    <w:rsid w:val="00C2797F"/>
    <w:rsid w:val="00C27FA6"/>
    <w:rsid w:val="00C301CA"/>
    <w:rsid w:val="00C30B0B"/>
    <w:rsid w:val="00C31AB8"/>
    <w:rsid w:val="00C32851"/>
    <w:rsid w:val="00C329E3"/>
    <w:rsid w:val="00C33076"/>
    <w:rsid w:val="00C3365E"/>
    <w:rsid w:val="00C3374F"/>
    <w:rsid w:val="00C34410"/>
    <w:rsid w:val="00C34431"/>
    <w:rsid w:val="00C347E7"/>
    <w:rsid w:val="00C35921"/>
    <w:rsid w:val="00C35D18"/>
    <w:rsid w:val="00C36620"/>
    <w:rsid w:val="00C36909"/>
    <w:rsid w:val="00C36B60"/>
    <w:rsid w:val="00C36ED6"/>
    <w:rsid w:val="00C3748A"/>
    <w:rsid w:val="00C375E9"/>
    <w:rsid w:val="00C40011"/>
    <w:rsid w:val="00C40261"/>
    <w:rsid w:val="00C40462"/>
    <w:rsid w:val="00C406FA"/>
    <w:rsid w:val="00C4083B"/>
    <w:rsid w:val="00C40B8A"/>
    <w:rsid w:val="00C41C32"/>
    <w:rsid w:val="00C41C68"/>
    <w:rsid w:val="00C425AC"/>
    <w:rsid w:val="00C42E37"/>
    <w:rsid w:val="00C43321"/>
    <w:rsid w:val="00C449DA"/>
    <w:rsid w:val="00C45479"/>
    <w:rsid w:val="00C4553F"/>
    <w:rsid w:val="00C45F55"/>
    <w:rsid w:val="00C46358"/>
    <w:rsid w:val="00C465D6"/>
    <w:rsid w:val="00C4699B"/>
    <w:rsid w:val="00C4758E"/>
    <w:rsid w:val="00C47597"/>
    <w:rsid w:val="00C4772F"/>
    <w:rsid w:val="00C503B2"/>
    <w:rsid w:val="00C5098D"/>
    <w:rsid w:val="00C50ED2"/>
    <w:rsid w:val="00C50FFE"/>
    <w:rsid w:val="00C5147E"/>
    <w:rsid w:val="00C514E6"/>
    <w:rsid w:val="00C516CE"/>
    <w:rsid w:val="00C5175B"/>
    <w:rsid w:val="00C52630"/>
    <w:rsid w:val="00C534E4"/>
    <w:rsid w:val="00C547A9"/>
    <w:rsid w:val="00C54E4E"/>
    <w:rsid w:val="00C54F48"/>
    <w:rsid w:val="00C54F98"/>
    <w:rsid w:val="00C552CC"/>
    <w:rsid w:val="00C5545B"/>
    <w:rsid w:val="00C56232"/>
    <w:rsid w:val="00C564BF"/>
    <w:rsid w:val="00C56A07"/>
    <w:rsid w:val="00C57898"/>
    <w:rsid w:val="00C57B13"/>
    <w:rsid w:val="00C57B4C"/>
    <w:rsid w:val="00C60215"/>
    <w:rsid w:val="00C60227"/>
    <w:rsid w:val="00C605E7"/>
    <w:rsid w:val="00C606DC"/>
    <w:rsid w:val="00C60C91"/>
    <w:rsid w:val="00C616D0"/>
    <w:rsid w:val="00C61746"/>
    <w:rsid w:val="00C621DF"/>
    <w:rsid w:val="00C624F1"/>
    <w:rsid w:val="00C624F9"/>
    <w:rsid w:val="00C62671"/>
    <w:rsid w:val="00C62950"/>
    <w:rsid w:val="00C62B61"/>
    <w:rsid w:val="00C6321F"/>
    <w:rsid w:val="00C6394B"/>
    <w:rsid w:val="00C639C4"/>
    <w:rsid w:val="00C6436B"/>
    <w:rsid w:val="00C6459F"/>
    <w:rsid w:val="00C647D2"/>
    <w:rsid w:val="00C65409"/>
    <w:rsid w:val="00C65A2C"/>
    <w:rsid w:val="00C65AD3"/>
    <w:rsid w:val="00C65C21"/>
    <w:rsid w:val="00C66D38"/>
    <w:rsid w:val="00C67539"/>
    <w:rsid w:val="00C707D2"/>
    <w:rsid w:val="00C707E6"/>
    <w:rsid w:val="00C71160"/>
    <w:rsid w:val="00C717CE"/>
    <w:rsid w:val="00C71917"/>
    <w:rsid w:val="00C71B96"/>
    <w:rsid w:val="00C71E33"/>
    <w:rsid w:val="00C7231F"/>
    <w:rsid w:val="00C723BA"/>
    <w:rsid w:val="00C72A57"/>
    <w:rsid w:val="00C731B1"/>
    <w:rsid w:val="00C739E2"/>
    <w:rsid w:val="00C73AA2"/>
    <w:rsid w:val="00C73E2F"/>
    <w:rsid w:val="00C740D0"/>
    <w:rsid w:val="00C74A02"/>
    <w:rsid w:val="00C7513D"/>
    <w:rsid w:val="00C75A0D"/>
    <w:rsid w:val="00C76180"/>
    <w:rsid w:val="00C76619"/>
    <w:rsid w:val="00C807A3"/>
    <w:rsid w:val="00C8088C"/>
    <w:rsid w:val="00C810FC"/>
    <w:rsid w:val="00C8137F"/>
    <w:rsid w:val="00C814EC"/>
    <w:rsid w:val="00C820CD"/>
    <w:rsid w:val="00C82527"/>
    <w:rsid w:val="00C82882"/>
    <w:rsid w:val="00C839DD"/>
    <w:rsid w:val="00C83A7F"/>
    <w:rsid w:val="00C84112"/>
    <w:rsid w:val="00C84191"/>
    <w:rsid w:val="00C844FE"/>
    <w:rsid w:val="00C84928"/>
    <w:rsid w:val="00C84BF9"/>
    <w:rsid w:val="00C85C81"/>
    <w:rsid w:val="00C86E4A"/>
    <w:rsid w:val="00C86EB8"/>
    <w:rsid w:val="00C86FF5"/>
    <w:rsid w:val="00C87100"/>
    <w:rsid w:val="00C87252"/>
    <w:rsid w:val="00C875C9"/>
    <w:rsid w:val="00C87654"/>
    <w:rsid w:val="00C87CB7"/>
    <w:rsid w:val="00C87DEF"/>
    <w:rsid w:val="00C87FED"/>
    <w:rsid w:val="00C9065F"/>
    <w:rsid w:val="00C90EFA"/>
    <w:rsid w:val="00C91037"/>
    <w:rsid w:val="00C9147D"/>
    <w:rsid w:val="00C91B07"/>
    <w:rsid w:val="00C91F03"/>
    <w:rsid w:val="00C91F33"/>
    <w:rsid w:val="00C9256F"/>
    <w:rsid w:val="00C925EE"/>
    <w:rsid w:val="00C92A58"/>
    <w:rsid w:val="00C93195"/>
    <w:rsid w:val="00C93CBE"/>
    <w:rsid w:val="00C94701"/>
    <w:rsid w:val="00C94C29"/>
    <w:rsid w:val="00C94D31"/>
    <w:rsid w:val="00C95087"/>
    <w:rsid w:val="00C95167"/>
    <w:rsid w:val="00C952B3"/>
    <w:rsid w:val="00C95A70"/>
    <w:rsid w:val="00C9619C"/>
    <w:rsid w:val="00C9636C"/>
    <w:rsid w:val="00C968E3"/>
    <w:rsid w:val="00C97242"/>
    <w:rsid w:val="00C97680"/>
    <w:rsid w:val="00CA0272"/>
    <w:rsid w:val="00CA02F6"/>
    <w:rsid w:val="00CA1577"/>
    <w:rsid w:val="00CA16D6"/>
    <w:rsid w:val="00CA1A3F"/>
    <w:rsid w:val="00CA1A75"/>
    <w:rsid w:val="00CA2073"/>
    <w:rsid w:val="00CA2076"/>
    <w:rsid w:val="00CA232D"/>
    <w:rsid w:val="00CA2362"/>
    <w:rsid w:val="00CA2A95"/>
    <w:rsid w:val="00CA3135"/>
    <w:rsid w:val="00CA45E2"/>
    <w:rsid w:val="00CA48B3"/>
    <w:rsid w:val="00CA516E"/>
    <w:rsid w:val="00CA55CE"/>
    <w:rsid w:val="00CA5849"/>
    <w:rsid w:val="00CA5DA2"/>
    <w:rsid w:val="00CA618A"/>
    <w:rsid w:val="00CA6587"/>
    <w:rsid w:val="00CA6ACA"/>
    <w:rsid w:val="00CA6E8D"/>
    <w:rsid w:val="00CA6EBA"/>
    <w:rsid w:val="00CA76FE"/>
    <w:rsid w:val="00CA7928"/>
    <w:rsid w:val="00CB0541"/>
    <w:rsid w:val="00CB059B"/>
    <w:rsid w:val="00CB07E5"/>
    <w:rsid w:val="00CB0875"/>
    <w:rsid w:val="00CB1523"/>
    <w:rsid w:val="00CB17D1"/>
    <w:rsid w:val="00CB1DF0"/>
    <w:rsid w:val="00CB2318"/>
    <w:rsid w:val="00CB2681"/>
    <w:rsid w:val="00CB27BC"/>
    <w:rsid w:val="00CB314D"/>
    <w:rsid w:val="00CB34B2"/>
    <w:rsid w:val="00CB362A"/>
    <w:rsid w:val="00CB3DF5"/>
    <w:rsid w:val="00CB4266"/>
    <w:rsid w:val="00CB48A3"/>
    <w:rsid w:val="00CB518C"/>
    <w:rsid w:val="00CB5AD2"/>
    <w:rsid w:val="00CC0928"/>
    <w:rsid w:val="00CC0CFC"/>
    <w:rsid w:val="00CC1F78"/>
    <w:rsid w:val="00CC293E"/>
    <w:rsid w:val="00CC2A54"/>
    <w:rsid w:val="00CC31C2"/>
    <w:rsid w:val="00CC3496"/>
    <w:rsid w:val="00CC3622"/>
    <w:rsid w:val="00CC4130"/>
    <w:rsid w:val="00CC4686"/>
    <w:rsid w:val="00CC472D"/>
    <w:rsid w:val="00CC49B1"/>
    <w:rsid w:val="00CC54D5"/>
    <w:rsid w:val="00CC5578"/>
    <w:rsid w:val="00CC55F3"/>
    <w:rsid w:val="00CC6B73"/>
    <w:rsid w:val="00CC6C4E"/>
    <w:rsid w:val="00CC6D44"/>
    <w:rsid w:val="00CC71E9"/>
    <w:rsid w:val="00CC729E"/>
    <w:rsid w:val="00CC7BE8"/>
    <w:rsid w:val="00CD2290"/>
    <w:rsid w:val="00CD3028"/>
    <w:rsid w:val="00CD419E"/>
    <w:rsid w:val="00CD489E"/>
    <w:rsid w:val="00CD49FD"/>
    <w:rsid w:val="00CD4AD1"/>
    <w:rsid w:val="00CD4BD7"/>
    <w:rsid w:val="00CD5011"/>
    <w:rsid w:val="00CD5BF5"/>
    <w:rsid w:val="00CD5D2B"/>
    <w:rsid w:val="00CD6744"/>
    <w:rsid w:val="00CD67F4"/>
    <w:rsid w:val="00CD709D"/>
    <w:rsid w:val="00CD71C9"/>
    <w:rsid w:val="00CD739F"/>
    <w:rsid w:val="00CD773A"/>
    <w:rsid w:val="00CD7D0C"/>
    <w:rsid w:val="00CE04AB"/>
    <w:rsid w:val="00CE0EF4"/>
    <w:rsid w:val="00CE0F80"/>
    <w:rsid w:val="00CE0FC3"/>
    <w:rsid w:val="00CE235B"/>
    <w:rsid w:val="00CE2605"/>
    <w:rsid w:val="00CE2E34"/>
    <w:rsid w:val="00CE3125"/>
    <w:rsid w:val="00CE3301"/>
    <w:rsid w:val="00CE34AA"/>
    <w:rsid w:val="00CE3D3C"/>
    <w:rsid w:val="00CE3F86"/>
    <w:rsid w:val="00CE4B2D"/>
    <w:rsid w:val="00CE4F7A"/>
    <w:rsid w:val="00CE5736"/>
    <w:rsid w:val="00CE5E0D"/>
    <w:rsid w:val="00CE6444"/>
    <w:rsid w:val="00CE64AD"/>
    <w:rsid w:val="00CE7312"/>
    <w:rsid w:val="00CE7710"/>
    <w:rsid w:val="00CE771B"/>
    <w:rsid w:val="00CE7A9C"/>
    <w:rsid w:val="00CF0795"/>
    <w:rsid w:val="00CF116A"/>
    <w:rsid w:val="00CF1F23"/>
    <w:rsid w:val="00CF2253"/>
    <w:rsid w:val="00CF382A"/>
    <w:rsid w:val="00CF3F60"/>
    <w:rsid w:val="00CF413F"/>
    <w:rsid w:val="00CF434E"/>
    <w:rsid w:val="00CF4C60"/>
    <w:rsid w:val="00CF4F86"/>
    <w:rsid w:val="00CF50CA"/>
    <w:rsid w:val="00CF5355"/>
    <w:rsid w:val="00CF5754"/>
    <w:rsid w:val="00CF5839"/>
    <w:rsid w:val="00CF5DAF"/>
    <w:rsid w:val="00CF6484"/>
    <w:rsid w:val="00CF6EE8"/>
    <w:rsid w:val="00CF746A"/>
    <w:rsid w:val="00CF769E"/>
    <w:rsid w:val="00CF7825"/>
    <w:rsid w:val="00CF783E"/>
    <w:rsid w:val="00CF7F67"/>
    <w:rsid w:val="00D00614"/>
    <w:rsid w:val="00D00DBC"/>
    <w:rsid w:val="00D0135B"/>
    <w:rsid w:val="00D013CD"/>
    <w:rsid w:val="00D01F08"/>
    <w:rsid w:val="00D01F67"/>
    <w:rsid w:val="00D024BF"/>
    <w:rsid w:val="00D030A4"/>
    <w:rsid w:val="00D03DEE"/>
    <w:rsid w:val="00D04038"/>
    <w:rsid w:val="00D040CF"/>
    <w:rsid w:val="00D04496"/>
    <w:rsid w:val="00D04ED0"/>
    <w:rsid w:val="00D060E0"/>
    <w:rsid w:val="00D06ECD"/>
    <w:rsid w:val="00D07938"/>
    <w:rsid w:val="00D07A05"/>
    <w:rsid w:val="00D07FD5"/>
    <w:rsid w:val="00D102EC"/>
    <w:rsid w:val="00D10D86"/>
    <w:rsid w:val="00D113AC"/>
    <w:rsid w:val="00D11A40"/>
    <w:rsid w:val="00D11A44"/>
    <w:rsid w:val="00D11DED"/>
    <w:rsid w:val="00D11E17"/>
    <w:rsid w:val="00D121E5"/>
    <w:rsid w:val="00D123C1"/>
    <w:rsid w:val="00D12686"/>
    <w:rsid w:val="00D13522"/>
    <w:rsid w:val="00D139D3"/>
    <w:rsid w:val="00D13C20"/>
    <w:rsid w:val="00D13EAA"/>
    <w:rsid w:val="00D143C8"/>
    <w:rsid w:val="00D14A45"/>
    <w:rsid w:val="00D15816"/>
    <w:rsid w:val="00D16A18"/>
    <w:rsid w:val="00D16B7E"/>
    <w:rsid w:val="00D209C7"/>
    <w:rsid w:val="00D21D88"/>
    <w:rsid w:val="00D22091"/>
    <w:rsid w:val="00D22228"/>
    <w:rsid w:val="00D24F64"/>
    <w:rsid w:val="00D25C35"/>
    <w:rsid w:val="00D260C1"/>
    <w:rsid w:val="00D265DE"/>
    <w:rsid w:val="00D26CED"/>
    <w:rsid w:val="00D26D05"/>
    <w:rsid w:val="00D26EBC"/>
    <w:rsid w:val="00D30F0B"/>
    <w:rsid w:val="00D323DC"/>
    <w:rsid w:val="00D32530"/>
    <w:rsid w:val="00D32CE5"/>
    <w:rsid w:val="00D32D3F"/>
    <w:rsid w:val="00D32DE0"/>
    <w:rsid w:val="00D33034"/>
    <w:rsid w:val="00D330A1"/>
    <w:rsid w:val="00D34115"/>
    <w:rsid w:val="00D34136"/>
    <w:rsid w:val="00D34302"/>
    <w:rsid w:val="00D34528"/>
    <w:rsid w:val="00D352C0"/>
    <w:rsid w:val="00D35873"/>
    <w:rsid w:val="00D35FBB"/>
    <w:rsid w:val="00D36D5A"/>
    <w:rsid w:val="00D37378"/>
    <w:rsid w:val="00D373D3"/>
    <w:rsid w:val="00D40036"/>
    <w:rsid w:val="00D413C5"/>
    <w:rsid w:val="00D42788"/>
    <w:rsid w:val="00D42CCB"/>
    <w:rsid w:val="00D434C6"/>
    <w:rsid w:val="00D43638"/>
    <w:rsid w:val="00D43989"/>
    <w:rsid w:val="00D43AFB"/>
    <w:rsid w:val="00D451D2"/>
    <w:rsid w:val="00D45289"/>
    <w:rsid w:val="00D45A56"/>
    <w:rsid w:val="00D45A5D"/>
    <w:rsid w:val="00D460FD"/>
    <w:rsid w:val="00D46C00"/>
    <w:rsid w:val="00D47AF9"/>
    <w:rsid w:val="00D50031"/>
    <w:rsid w:val="00D50106"/>
    <w:rsid w:val="00D50506"/>
    <w:rsid w:val="00D5087C"/>
    <w:rsid w:val="00D50CF8"/>
    <w:rsid w:val="00D50D15"/>
    <w:rsid w:val="00D511D3"/>
    <w:rsid w:val="00D51617"/>
    <w:rsid w:val="00D517C7"/>
    <w:rsid w:val="00D51C28"/>
    <w:rsid w:val="00D51CDD"/>
    <w:rsid w:val="00D525C7"/>
    <w:rsid w:val="00D52670"/>
    <w:rsid w:val="00D52BD4"/>
    <w:rsid w:val="00D52BF2"/>
    <w:rsid w:val="00D53DE1"/>
    <w:rsid w:val="00D541C9"/>
    <w:rsid w:val="00D542CD"/>
    <w:rsid w:val="00D54786"/>
    <w:rsid w:val="00D54A04"/>
    <w:rsid w:val="00D54B40"/>
    <w:rsid w:val="00D55337"/>
    <w:rsid w:val="00D55CE1"/>
    <w:rsid w:val="00D5615B"/>
    <w:rsid w:val="00D562CF"/>
    <w:rsid w:val="00D56353"/>
    <w:rsid w:val="00D5693C"/>
    <w:rsid w:val="00D56B06"/>
    <w:rsid w:val="00D5739B"/>
    <w:rsid w:val="00D57C8C"/>
    <w:rsid w:val="00D57C9B"/>
    <w:rsid w:val="00D60063"/>
    <w:rsid w:val="00D60CF6"/>
    <w:rsid w:val="00D60E21"/>
    <w:rsid w:val="00D62617"/>
    <w:rsid w:val="00D627FD"/>
    <w:rsid w:val="00D6280F"/>
    <w:rsid w:val="00D62ED8"/>
    <w:rsid w:val="00D63384"/>
    <w:rsid w:val="00D63725"/>
    <w:rsid w:val="00D63B41"/>
    <w:rsid w:val="00D63BE4"/>
    <w:rsid w:val="00D643A5"/>
    <w:rsid w:val="00D6443B"/>
    <w:rsid w:val="00D64729"/>
    <w:rsid w:val="00D64870"/>
    <w:rsid w:val="00D6488D"/>
    <w:rsid w:val="00D64A1D"/>
    <w:rsid w:val="00D64CA8"/>
    <w:rsid w:val="00D64F74"/>
    <w:rsid w:val="00D65D40"/>
    <w:rsid w:val="00D65FF1"/>
    <w:rsid w:val="00D66413"/>
    <w:rsid w:val="00D66928"/>
    <w:rsid w:val="00D67A4F"/>
    <w:rsid w:val="00D7085A"/>
    <w:rsid w:val="00D70B1F"/>
    <w:rsid w:val="00D70D49"/>
    <w:rsid w:val="00D70F8C"/>
    <w:rsid w:val="00D7143D"/>
    <w:rsid w:val="00D72804"/>
    <w:rsid w:val="00D728C5"/>
    <w:rsid w:val="00D7294D"/>
    <w:rsid w:val="00D742A7"/>
    <w:rsid w:val="00D7451E"/>
    <w:rsid w:val="00D74A74"/>
    <w:rsid w:val="00D75506"/>
    <w:rsid w:val="00D75853"/>
    <w:rsid w:val="00D761D9"/>
    <w:rsid w:val="00D76C1D"/>
    <w:rsid w:val="00D77ABE"/>
    <w:rsid w:val="00D80B46"/>
    <w:rsid w:val="00D80E5E"/>
    <w:rsid w:val="00D82172"/>
    <w:rsid w:val="00D82420"/>
    <w:rsid w:val="00D82A01"/>
    <w:rsid w:val="00D83725"/>
    <w:rsid w:val="00D83E9B"/>
    <w:rsid w:val="00D83EB5"/>
    <w:rsid w:val="00D8460A"/>
    <w:rsid w:val="00D86295"/>
    <w:rsid w:val="00D8660A"/>
    <w:rsid w:val="00D86A91"/>
    <w:rsid w:val="00D86EFC"/>
    <w:rsid w:val="00D86F3E"/>
    <w:rsid w:val="00D87185"/>
    <w:rsid w:val="00D87969"/>
    <w:rsid w:val="00D87B2B"/>
    <w:rsid w:val="00D87E70"/>
    <w:rsid w:val="00D9029C"/>
    <w:rsid w:val="00D9036A"/>
    <w:rsid w:val="00D90AED"/>
    <w:rsid w:val="00D90B70"/>
    <w:rsid w:val="00D91DC9"/>
    <w:rsid w:val="00D93228"/>
    <w:rsid w:val="00D943A3"/>
    <w:rsid w:val="00D957EF"/>
    <w:rsid w:val="00D95DBB"/>
    <w:rsid w:val="00D95E1D"/>
    <w:rsid w:val="00D96762"/>
    <w:rsid w:val="00D9691A"/>
    <w:rsid w:val="00D96C84"/>
    <w:rsid w:val="00D978DA"/>
    <w:rsid w:val="00D97AF0"/>
    <w:rsid w:val="00D97B92"/>
    <w:rsid w:val="00D97C04"/>
    <w:rsid w:val="00DA00E8"/>
    <w:rsid w:val="00DA07D5"/>
    <w:rsid w:val="00DA0AEE"/>
    <w:rsid w:val="00DA11C8"/>
    <w:rsid w:val="00DA15D4"/>
    <w:rsid w:val="00DA17D7"/>
    <w:rsid w:val="00DA1AA6"/>
    <w:rsid w:val="00DA1B11"/>
    <w:rsid w:val="00DA1B56"/>
    <w:rsid w:val="00DA219D"/>
    <w:rsid w:val="00DA22F7"/>
    <w:rsid w:val="00DA3144"/>
    <w:rsid w:val="00DA3728"/>
    <w:rsid w:val="00DA3E2C"/>
    <w:rsid w:val="00DA41E9"/>
    <w:rsid w:val="00DA4261"/>
    <w:rsid w:val="00DA4782"/>
    <w:rsid w:val="00DA4DF4"/>
    <w:rsid w:val="00DA5012"/>
    <w:rsid w:val="00DA59E5"/>
    <w:rsid w:val="00DA5AD1"/>
    <w:rsid w:val="00DA6B4A"/>
    <w:rsid w:val="00DA6B72"/>
    <w:rsid w:val="00DA6C08"/>
    <w:rsid w:val="00DA72A5"/>
    <w:rsid w:val="00DA7A2B"/>
    <w:rsid w:val="00DA7A92"/>
    <w:rsid w:val="00DB0057"/>
    <w:rsid w:val="00DB063F"/>
    <w:rsid w:val="00DB0D74"/>
    <w:rsid w:val="00DB1952"/>
    <w:rsid w:val="00DB1A71"/>
    <w:rsid w:val="00DB23B5"/>
    <w:rsid w:val="00DB247C"/>
    <w:rsid w:val="00DB26CE"/>
    <w:rsid w:val="00DB27F6"/>
    <w:rsid w:val="00DB2AAC"/>
    <w:rsid w:val="00DB2C9C"/>
    <w:rsid w:val="00DB2DBF"/>
    <w:rsid w:val="00DB2F5E"/>
    <w:rsid w:val="00DB36E0"/>
    <w:rsid w:val="00DB3B8A"/>
    <w:rsid w:val="00DB3C14"/>
    <w:rsid w:val="00DB3EF5"/>
    <w:rsid w:val="00DB536D"/>
    <w:rsid w:val="00DB5436"/>
    <w:rsid w:val="00DB59B7"/>
    <w:rsid w:val="00DB6A41"/>
    <w:rsid w:val="00DB70EF"/>
    <w:rsid w:val="00DB7F08"/>
    <w:rsid w:val="00DC09AA"/>
    <w:rsid w:val="00DC0CB5"/>
    <w:rsid w:val="00DC103B"/>
    <w:rsid w:val="00DC1CF4"/>
    <w:rsid w:val="00DC36BD"/>
    <w:rsid w:val="00DC3BDF"/>
    <w:rsid w:val="00DC3DA6"/>
    <w:rsid w:val="00DC441D"/>
    <w:rsid w:val="00DC49EF"/>
    <w:rsid w:val="00DC5273"/>
    <w:rsid w:val="00DC53AA"/>
    <w:rsid w:val="00DC55A4"/>
    <w:rsid w:val="00DC5662"/>
    <w:rsid w:val="00DC5AF6"/>
    <w:rsid w:val="00DC619D"/>
    <w:rsid w:val="00DC62F9"/>
    <w:rsid w:val="00DC743C"/>
    <w:rsid w:val="00DC746A"/>
    <w:rsid w:val="00DC74BC"/>
    <w:rsid w:val="00DC7BF0"/>
    <w:rsid w:val="00DD05E2"/>
    <w:rsid w:val="00DD10AA"/>
    <w:rsid w:val="00DD1133"/>
    <w:rsid w:val="00DD16A2"/>
    <w:rsid w:val="00DD27DA"/>
    <w:rsid w:val="00DD3C70"/>
    <w:rsid w:val="00DD3C76"/>
    <w:rsid w:val="00DD4137"/>
    <w:rsid w:val="00DD455B"/>
    <w:rsid w:val="00DD47F2"/>
    <w:rsid w:val="00DD481F"/>
    <w:rsid w:val="00DD488A"/>
    <w:rsid w:val="00DD48C3"/>
    <w:rsid w:val="00DD49A3"/>
    <w:rsid w:val="00DD4C62"/>
    <w:rsid w:val="00DD5236"/>
    <w:rsid w:val="00DD58F5"/>
    <w:rsid w:val="00DD6591"/>
    <w:rsid w:val="00DD6AFB"/>
    <w:rsid w:val="00DD6CFB"/>
    <w:rsid w:val="00DD6E34"/>
    <w:rsid w:val="00DD7410"/>
    <w:rsid w:val="00DD7457"/>
    <w:rsid w:val="00DD74DB"/>
    <w:rsid w:val="00DE0341"/>
    <w:rsid w:val="00DE042F"/>
    <w:rsid w:val="00DE0601"/>
    <w:rsid w:val="00DE1353"/>
    <w:rsid w:val="00DE2194"/>
    <w:rsid w:val="00DE2ACD"/>
    <w:rsid w:val="00DE31A1"/>
    <w:rsid w:val="00DE321D"/>
    <w:rsid w:val="00DE324F"/>
    <w:rsid w:val="00DE335C"/>
    <w:rsid w:val="00DE3EF4"/>
    <w:rsid w:val="00DE507E"/>
    <w:rsid w:val="00DE51EA"/>
    <w:rsid w:val="00DE51FF"/>
    <w:rsid w:val="00DE57EE"/>
    <w:rsid w:val="00DE5F38"/>
    <w:rsid w:val="00DE6054"/>
    <w:rsid w:val="00DE60B8"/>
    <w:rsid w:val="00DE66C3"/>
    <w:rsid w:val="00DE7038"/>
    <w:rsid w:val="00DE73F3"/>
    <w:rsid w:val="00DE7445"/>
    <w:rsid w:val="00DE7528"/>
    <w:rsid w:val="00DE7700"/>
    <w:rsid w:val="00DE7A53"/>
    <w:rsid w:val="00DE7B4C"/>
    <w:rsid w:val="00DF0396"/>
    <w:rsid w:val="00DF0B14"/>
    <w:rsid w:val="00DF0F4F"/>
    <w:rsid w:val="00DF106E"/>
    <w:rsid w:val="00DF13BC"/>
    <w:rsid w:val="00DF1DF6"/>
    <w:rsid w:val="00DF2172"/>
    <w:rsid w:val="00DF2EBB"/>
    <w:rsid w:val="00DF2F82"/>
    <w:rsid w:val="00DF3101"/>
    <w:rsid w:val="00DF38A2"/>
    <w:rsid w:val="00DF3C09"/>
    <w:rsid w:val="00DF3D2B"/>
    <w:rsid w:val="00DF47E4"/>
    <w:rsid w:val="00DF49FE"/>
    <w:rsid w:val="00DF4F4A"/>
    <w:rsid w:val="00DF4FC3"/>
    <w:rsid w:val="00DF503C"/>
    <w:rsid w:val="00DF66F3"/>
    <w:rsid w:val="00DF7216"/>
    <w:rsid w:val="00DF7392"/>
    <w:rsid w:val="00DF7475"/>
    <w:rsid w:val="00DF79AC"/>
    <w:rsid w:val="00E003EE"/>
    <w:rsid w:val="00E00A2A"/>
    <w:rsid w:val="00E00A43"/>
    <w:rsid w:val="00E01431"/>
    <w:rsid w:val="00E0290B"/>
    <w:rsid w:val="00E02D69"/>
    <w:rsid w:val="00E0365E"/>
    <w:rsid w:val="00E06BB5"/>
    <w:rsid w:val="00E070C3"/>
    <w:rsid w:val="00E07A47"/>
    <w:rsid w:val="00E07CC0"/>
    <w:rsid w:val="00E07DD1"/>
    <w:rsid w:val="00E07F4F"/>
    <w:rsid w:val="00E10216"/>
    <w:rsid w:val="00E11207"/>
    <w:rsid w:val="00E1195C"/>
    <w:rsid w:val="00E11C00"/>
    <w:rsid w:val="00E1333E"/>
    <w:rsid w:val="00E13E77"/>
    <w:rsid w:val="00E1403E"/>
    <w:rsid w:val="00E1431D"/>
    <w:rsid w:val="00E1432A"/>
    <w:rsid w:val="00E144A5"/>
    <w:rsid w:val="00E150BC"/>
    <w:rsid w:val="00E15145"/>
    <w:rsid w:val="00E1542E"/>
    <w:rsid w:val="00E15815"/>
    <w:rsid w:val="00E15BEF"/>
    <w:rsid w:val="00E15F38"/>
    <w:rsid w:val="00E16447"/>
    <w:rsid w:val="00E16D27"/>
    <w:rsid w:val="00E17251"/>
    <w:rsid w:val="00E175F1"/>
    <w:rsid w:val="00E17B1F"/>
    <w:rsid w:val="00E202BB"/>
    <w:rsid w:val="00E2055A"/>
    <w:rsid w:val="00E208DA"/>
    <w:rsid w:val="00E21246"/>
    <w:rsid w:val="00E212F5"/>
    <w:rsid w:val="00E21BDB"/>
    <w:rsid w:val="00E22276"/>
    <w:rsid w:val="00E226B1"/>
    <w:rsid w:val="00E227D9"/>
    <w:rsid w:val="00E22EC8"/>
    <w:rsid w:val="00E2410D"/>
    <w:rsid w:val="00E2464B"/>
    <w:rsid w:val="00E24C84"/>
    <w:rsid w:val="00E25653"/>
    <w:rsid w:val="00E26090"/>
    <w:rsid w:val="00E2619D"/>
    <w:rsid w:val="00E26D99"/>
    <w:rsid w:val="00E26E48"/>
    <w:rsid w:val="00E27912"/>
    <w:rsid w:val="00E2799D"/>
    <w:rsid w:val="00E30C3C"/>
    <w:rsid w:val="00E30E51"/>
    <w:rsid w:val="00E31717"/>
    <w:rsid w:val="00E31E85"/>
    <w:rsid w:val="00E32743"/>
    <w:rsid w:val="00E32BB6"/>
    <w:rsid w:val="00E32E45"/>
    <w:rsid w:val="00E3303E"/>
    <w:rsid w:val="00E33234"/>
    <w:rsid w:val="00E33602"/>
    <w:rsid w:val="00E33A74"/>
    <w:rsid w:val="00E33DD5"/>
    <w:rsid w:val="00E34099"/>
    <w:rsid w:val="00E341D5"/>
    <w:rsid w:val="00E34726"/>
    <w:rsid w:val="00E347BC"/>
    <w:rsid w:val="00E34969"/>
    <w:rsid w:val="00E350CB"/>
    <w:rsid w:val="00E35AD0"/>
    <w:rsid w:val="00E3631D"/>
    <w:rsid w:val="00E3645B"/>
    <w:rsid w:val="00E3649A"/>
    <w:rsid w:val="00E3688D"/>
    <w:rsid w:val="00E37708"/>
    <w:rsid w:val="00E379C4"/>
    <w:rsid w:val="00E37FA9"/>
    <w:rsid w:val="00E402BC"/>
    <w:rsid w:val="00E40681"/>
    <w:rsid w:val="00E41448"/>
    <w:rsid w:val="00E41716"/>
    <w:rsid w:val="00E41956"/>
    <w:rsid w:val="00E41ABB"/>
    <w:rsid w:val="00E42FD0"/>
    <w:rsid w:val="00E42FF7"/>
    <w:rsid w:val="00E4337D"/>
    <w:rsid w:val="00E43650"/>
    <w:rsid w:val="00E43E52"/>
    <w:rsid w:val="00E4403C"/>
    <w:rsid w:val="00E440E8"/>
    <w:rsid w:val="00E44324"/>
    <w:rsid w:val="00E44951"/>
    <w:rsid w:val="00E44EE8"/>
    <w:rsid w:val="00E454D1"/>
    <w:rsid w:val="00E45B7A"/>
    <w:rsid w:val="00E45CAC"/>
    <w:rsid w:val="00E45F03"/>
    <w:rsid w:val="00E4621C"/>
    <w:rsid w:val="00E46687"/>
    <w:rsid w:val="00E467C7"/>
    <w:rsid w:val="00E46AA4"/>
    <w:rsid w:val="00E46CBC"/>
    <w:rsid w:val="00E46D22"/>
    <w:rsid w:val="00E46EC8"/>
    <w:rsid w:val="00E50231"/>
    <w:rsid w:val="00E5026A"/>
    <w:rsid w:val="00E5077F"/>
    <w:rsid w:val="00E5131D"/>
    <w:rsid w:val="00E520DF"/>
    <w:rsid w:val="00E528CA"/>
    <w:rsid w:val="00E52E42"/>
    <w:rsid w:val="00E53366"/>
    <w:rsid w:val="00E5459E"/>
    <w:rsid w:val="00E555AA"/>
    <w:rsid w:val="00E56450"/>
    <w:rsid w:val="00E566E9"/>
    <w:rsid w:val="00E56C78"/>
    <w:rsid w:val="00E57062"/>
    <w:rsid w:val="00E57639"/>
    <w:rsid w:val="00E57D60"/>
    <w:rsid w:val="00E57D72"/>
    <w:rsid w:val="00E57E03"/>
    <w:rsid w:val="00E57E2B"/>
    <w:rsid w:val="00E57F61"/>
    <w:rsid w:val="00E57FEC"/>
    <w:rsid w:val="00E6006B"/>
    <w:rsid w:val="00E6009F"/>
    <w:rsid w:val="00E60D88"/>
    <w:rsid w:val="00E61345"/>
    <w:rsid w:val="00E61847"/>
    <w:rsid w:val="00E61A7D"/>
    <w:rsid w:val="00E62AB6"/>
    <w:rsid w:val="00E62B13"/>
    <w:rsid w:val="00E632F5"/>
    <w:rsid w:val="00E636DE"/>
    <w:rsid w:val="00E638F3"/>
    <w:rsid w:val="00E64140"/>
    <w:rsid w:val="00E64278"/>
    <w:rsid w:val="00E64284"/>
    <w:rsid w:val="00E64BBD"/>
    <w:rsid w:val="00E659C9"/>
    <w:rsid w:val="00E65F91"/>
    <w:rsid w:val="00E6645A"/>
    <w:rsid w:val="00E66476"/>
    <w:rsid w:val="00E665E0"/>
    <w:rsid w:val="00E666E3"/>
    <w:rsid w:val="00E66714"/>
    <w:rsid w:val="00E66CD7"/>
    <w:rsid w:val="00E671A2"/>
    <w:rsid w:val="00E67D27"/>
    <w:rsid w:val="00E7000B"/>
    <w:rsid w:val="00E70906"/>
    <w:rsid w:val="00E70D82"/>
    <w:rsid w:val="00E70D95"/>
    <w:rsid w:val="00E71108"/>
    <w:rsid w:val="00E7116D"/>
    <w:rsid w:val="00E717DE"/>
    <w:rsid w:val="00E721FE"/>
    <w:rsid w:val="00E72A10"/>
    <w:rsid w:val="00E72D8A"/>
    <w:rsid w:val="00E73042"/>
    <w:rsid w:val="00E73695"/>
    <w:rsid w:val="00E73C7B"/>
    <w:rsid w:val="00E73F14"/>
    <w:rsid w:val="00E74128"/>
    <w:rsid w:val="00E74331"/>
    <w:rsid w:val="00E743F0"/>
    <w:rsid w:val="00E74618"/>
    <w:rsid w:val="00E75135"/>
    <w:rsid w:val="00E75E1F"/>
    <w:rsid w:val="00E76BAA"/>
    <w:rsid w:val="00E777DE"/>
    <w:rsid w:val="00E77D93"/>
    <w:rsid w:val="00E80622"/>
    <w:rsid w:val="00E809BD"/>
    <w:rsid w:val="00E80F81"/>
    <w:rsid w:val="00E8116F"/>
    <w:rsid w:val="00E8151E"/>
    <w:rsid w:val="00E816AA"/>
    <w:rsid w:val="00E81BF8"/>
    <w:rsid w:val="00E829BE"/>
    <w:rsid w:val="00E82EE2"/>
    <w:rsid w:val="00E83283"/>
    <w:rsid w:val="00E8338F"/>
    <w:rsid w:val="00E83780"/>
    <w:rsid w:val="00E83EDC"/>
    <w:rsid w:val="00E846F5"/>
    <w:rsid w:val="00E84F3A"/>
    <w:rsid w:val="00E850D8"/>
    <w:rsid w:val="00E85606"/>
    <w:rsid w:val="00E856D4"/>
    <w:rsid w:val="00E85766"/>
    <w:rsid w:val="00E857AA"/>
    <w:rsid w:val="00E859C6"/>
    <w:rsid w:val="00E85E71"/>
    <w:rsid w:val="00E86456"/>
    <w:rsid w:val="00E86F70"/>
    <w:rsid w:val="00E874AF"/>
    <w:rsid w:val="00E87810"/>
    <w:rsid w:val="00E90453"/>
    <w:rsid w:val="00E9077A"/>
    <w:rsid w:val="00E9082C"/>
    <w:rsid w:val="00E90950"/>
    <w:rsid w:val="00E91173"/>
    <w:rsid w:val="00E91A70"/>
    <w:rsid w:val="00E91A9C"/>
    <w:rsid w:val="00E91E16"/>
    <w:rsid w:val="00E9254F"/>
    <w:rsid w:val="00E92575"/>
    <w:rsid w:val="00E92B9B"/>
    <w:rsid w:val="00E92BD1"/>
    <w:rsid w:val="00E92DB1"/>
    <w:rsid w:val="00E939F3"/>
    <w:rsid w:val="00E93C50"/>
    <w:rsid w:val="00E93D1E"/>
    <w:rsid w:val="00E940D6"/>
    <w:rsid w:val="00E9521A"/>
    <w:rsid w:val="00E95971"/>
    <w:rsid w:val="00E9648E"/>
    <w:rsid w:val="00E96D84"/>
    <w:rsid w:val="00E97600"/>
    <w:rsid w:val="00E97C8F"/>
    <w:rsid w:val="00E97ED0"/>
    <w:rsid w:val="00EA0EC2"/>
    <w:rsid w:val="00EA1188"/>
    <w:rsid w:val="00EA151C"/>
    <w:rsid w:val="00EA190B"/>
    <w:rsid w:val="00EA1AD4"/>
    <w:rsid w:val="00EA2421"/>
    <w:rsid w:val="00EA2EC6"/>
    <w:rsid w:val="00EA305D"/>
    <w:rsid w:val="00EA3C06"/>
    <w:rsid w:val="00EA3FF8"/>
    <w:rsid w:val="00EA4934"/>
    <w:rsid w:val="00EA5911"/>
    <w:rsid w:val="00EA5CC5"/>
    <w:rsid w:val="00EA619D"/>
    <w:rsid w:val="00EA6445"/>
    <w:rsid w:val="00EA6EE6"/>
    <w:rsid w:val="00EA72E3"/>
    <w:rsid w:val="00EA74ED"/>
    <w:rsid w:val="00EA7A28"/>
    <w:rsid w:val="00EA7D86"/>
    <w:rsid w:val="00EB14A0"/>
    <w:rsid w:val="00EB14A8"/>
    <w:rsid w:val="00EB1670"/>
    <w:rsid w:val="00EB1FD4"/>
    <w:rsid w:val="00EB2259"/>
    <w:rsid w:val="00EB3C6D"/>
    <w:rsid w:val="00EB40A8"/>
    <w:rsid w:val="00EB4174"/>
    <w:rsid w:val="00EB418B"/>
    <w:rsid w:val="00EB5065"/>
    <w:rsid w:val="00EB551A"/>
    <w:rsid w:val="00EB5B55"/>
    <w:rsid w:val="00EB61A2"/>
    <w:rsid w:val="00EB6603"/>
    <w:rsid w:val="00EB6EF4"/>
    <w:rsid w:val="00EB6FB3"/>
    <w:rsid w:val="00EB73D9"/>
    <w:rsid w:val="00EB7573"/>
    <w:rsid w:val="00EB7A46"/>
    <w:rsid w:val="00EC032B"/>
    <w:rsid w:val="00EC0562"/>
    <w:rsid w:val="00EC0698"/>
    <w:rsid w:val="00EC096C"/>
    <w:rsid w:val="00EC0DFD"/>
    <w:rsid w:val="00EC1113"/>
    <w:rsid w:val="00EC1FD7"/>
    <w:rsid w:val="00EC2AF5"/>
    <w:rsid w:val="00EC2B85"/>
    <w:rsid w:val="00EC2BF8"/>
    <w:rsid w:val="00EC2E93"/>
    <w:rsid w:val="00EC2F05"/>
    <w:rsid w:val="00EC32FA"/>
    <w:rsid w:val="00EC33D4"/>
    <w:rsid w:val="00EC4231"/>
    <w:rsid w:val="00EC4F8E"/>
    <w:rsid w:val="00EC63FC"/>
    <w:rsid w:val="00EC669E"/>
    <w:rsid w:val="00EC6755"/>
    <w:rsid w:val="00EC6C0C"/>
    <w:rsid w:val="00EC7AA1"/>
    <w:rsid w:val="00ED039F"/>
    <w:rsid w:val="00ED07BF"/>
    <w:rsid w:val="00ED0D2C"/>
    <w:rsid w:val="00ED0DC1"/>
    <w:rsid w:val="00ED1146"/>
    <w:rsid w:val="00ED15A8"/>
    <w:rsid w:val="00ED20A8"/>
    <w:rsid w:val="00ED2557"/>
    <w:rsid w:val="00ED29D6"/>
    <w:rsid w:val="00ED2DC1"/>
    <w:rsid w:val="00ED3411"/>
    <w:rsid w:val="00ED377C"/>
    <w:rsid w:val="00ED509D"/>
    <w:rsid w:val="00ED53BA"/>
    <w:rsid w:val="00ED599E"/>
    <w:rsid w:val="00ED5A2D"/>
    <w:rsid w:val="00ED5F76"/>
    <w:rsid w:val="00ED605A"/>
    <w:rsid w:val="00ED630E"/>
    <w:rsid w:val="00ED643A"/>
    <w:rsid w:val="00ED647E"/>
    <w:rsid w:val="00ED64A3"/>
    <w:rsid w:val="00ED6D26"/>
    <w:rsid w:val="00ED6DBC"/>
    <w:rsid w:val="00ED6EC2"/>
    <w:rsid w:val="00ED6F8A"/>
    <w:rsid w:val="00ED7356"/>
    <w:rsid w:val="00EE0A91"/>
    <w:rsid w:val="00EE0BE3"/>
    <w:rsid w:val="00EE177E"/>
    <w:rsid w:val="00EE2581"/>
    <w:rsid w:val="00EE3A44"/>
    <w:rsid w:val="00EE3A8F"/>
    <w:rsid w:val="00EE436E"/>
    <w:rsid w:val="00EE4C60"/>
    <w:rsid w:val="00EE4E39"/>
    <w:rsid w:val="00EE4F59"/>
    <w:rsid w:val="00EE6234"/>
    <w:rsid w:val="00EE72E4"/>
    <w:rsid w:val="00EE787A"/>
    <w:rsid w:val="00EE7DAE"/>
    <w:rsid w:val="00EF0443"/>
    <w:rsid w:val="00EF0742"/>
    <w:rsid w:val="00EF0BEB"/>
    <w:rsid w:val="00EF13C6"/>
    <w:rsid w:val="00EF19B8"/>
    <w:rsid w:val="00EF1C4A"/>
    <w:rsid w:val="00EF2761"/>
    <w:rsid w:val="00EF36D6"/>
    <w:rsid w:val="00EF37A8"/>
    <w:rsid w:val="00EF37FC"/>
    <w:rsid w:val="00EF38A8"/>
    <w:rsid w:val="00EF3AD1"/>
    <w:rsid w:val="00EF3C77"/>
    <w:rsid w:val="00EF3F2C"/>
    <w:rsid w:val="00EF4559"/>
    <w:rsid w:val="00EF52F4"/>
    <w:rsid w:val="00EF58A0"/>
    <w:rsid w:val="00EF6B91"/>
    <w:rsid w:val="00EF6E1D"/>
    <w:rsid w:val="00EF731F"/>
    <w:rsid w:val="00EF738E"/>
    <w:rsid w:val="00EF772A"/>
    <w:rsid w:val="00F00443"/>
    <w:rsid w:val="00F00976"/>
    <w:rsid w:val="00F00EED"/>
    <w:rsid w:val="00F01131"/>
    <w:rsid w:val="00F01B32"/>
    <w:rsid w:val="00F02775"/>
    <w:rsid w:val="00F029C1"/>
    <w:rsid w:val="00F034F4"/>
    <w:rsid w:val="00F039A6"/>
    <w:rsid w:val="00F041A0"/>
    <w:rsid w:val="00F04393"/>
    <w:rsid w:val="00F04502"/>
    <w:rsid w:val="00F04FAA"/>
    <w:rsid w:val="00F055D3"/>
    <w:rsid w:val="00F07470"/>
    <w:rsid w:val="00F074B9"/>
    <w:rsid w:val="00F07F5E"/>
    <w:rsid w:val="00F1077A"/>
    <w:rsid w:val="00F108A7"/>
    <w:rsid w:val="00F115D6"/>
    <w:rsid w:val="00F118C6"/>
    <w:rsid w:val="00F1292A"/>
    <w:rsid w:val="00F129CD"/>
    <w:rsid w:val="00F12EF7"/>
    <w:rsid w:val="00F14376"/>
    <w:rsid w:val="00F14635"/>
    <w:rsid w:val="00F14A2A"/>
    <w:rsid w:val="00F158FA"/>
    <w:rsid w:val="00F15AC4"/>
    <w:rsid w:val="00F162F9"/>
    <w:rsid w:val="00F1655B"/>
    <w:rsid w:val="00F16F96"/>
    <w:rsid w:val="00F175C3"/>
    <w:rsid w:val="00F176E7"/>
    <w:rsid w:val="00F20210"/>
    <w:rsid w:val="00F212B5"/>
    <w:rsid w:val="00F221B1"/>
    <w:rsid w:val="00F22BFC"/>
    <w:rsid w:val="00F22C6C"/>
    <w:rsid w:val="00F22C6E"/>
    <w:rsid w:val="00F233EC"/>
    <w:rsid w:val="00F23827"/>
    <w:rsid w:val="00F24918"/>
    <w:rsid w:val="00F24EE9"/>
    <w:rsid w:val="00F24FCB"/>
    <w:rsid w:val="00F25BC6"/>
    <w:rsid w:val="00F266AC"/>
    <w:rsid w:val="00F269C1"/>
    <w:rsid w:val="00F26E0A"/>
    <w:rsid w:val="00F276BF"/>
    <w:rsid w:val="00F27CC6"/>
    <w:rsid w:val="00F27E8C"/>
    <w:rsid w:val="00F27F1C"/>
    <w:rsid w:val="00F3006A"/>
    <w:rsid w:val="00F313A7"/>
    <w:rsid w:val="00F31BF5"/>
    <w:rsid w:val="00F31D23"/>
    <w:rsid w:val="00F32970"/>
    <w:rsid w:val="00F33203"/>
    <w:rsid w:val="00F33220"/>
    <w:rsid w:val="00F33420"/>
    <w:rsid w:val="00F33B55"/>
    <w:rsid w:val="00F33D41"/>
    <w:rsid w:val="00F341C3"/>
    <w:rsid w:val="00F34CF5"/>
    <w:rsid w:val="00F35F45"/>
    <w:rsid w:val="00F35F82"/>
    <w:rsid w:val="00F4002B"/>
    <w:rsid w:val="00F407C6"/>
    <w:rsid w:val="00F40969"/>
    <w:rsid w:val="00F40D04"/>
    <w:rsid w:val="00F40DF0"/>
    <w:rsid w:val="00F40E0C"/>
    <w:rsid w:val="00F40E30"/>
    <w:rsid w:val="00F41661"/>
    <w:rsid w:val="00F42E70"/>
    <w:rsid w:val="00F4487C"/>
    <w:rsid w:val="00F454E2"/>
    <w:rsid w:val="00F4585F"/>
    <w:rsid w:val="00F458BC"/>
    <w:rsid w:val="00F45939"/>
    <w:rsid w:val="00F45DC6"/>
    <w:rsid w:val="00F45F36"/>
    <w:rsid w:val="00F46389"/>
    <w:rsid w:val="00F47664"/>
    <w:rsid w:val="00F47AA8"/>
    <w:rsid w:val="00F47E3D"/>
    <w:rsid w:val="00F47F2A"/>
    <w:rsid w:val="00F50BF3"/>
    <w:rsid w:val="00F50C33"/>
    <w:rsid w:val="00F51012"/>
    <w:rsid w:val="00F51054"/>
    <w:rsid w:val="00F517BB"/>
    <w:rsid w:val="00F51DD8"/>
    <w:rsid w:val="00F52125"/>
    <w:rsid w:val="00F527B3"/>
    <w:rsid w:val="00F528A7"/>
    <w:rsid w:val="00F52A7C"/>
    <w:rsid w:val="00F52CAA"/>
    <w:rsid w:val="00F52E80"/>
    <w:rsid w:val="00F52F63"/>
    <w:rsid w:val="00F5337C"/>
    <w:rsid w:val="00F53691"/>
    <w:rsid w:val="00F53B68"/>
    <w:rsid w:val="00F543D4"/>
    <w:rsid w:val="00F54C3F"/>
    <w:rsid w:val="00F550B4"/>
    <w:rsid w:val="00F559E2"/>
    <w:rsid w:val="00F55AA8"/>
    <w:rsid w:val="00F55B6E"/>
    <w:rsid w:val="00F56520"/>
    <w:rsid w:val="00F56914"/>
    <w:rsid w:val="00F574AD"/>
    <w:rsid w:val="00F576F6"/>
    <w:rsid w:val="00F5792A"/>
    <w:rsid w:val="00F57B57"/>
    <w:rsid w:val="00F57D6B"/>
    <w:rsid w:val="00F60287"/>
    <w:rsid w:val="00F60417"/>
    <w:rsid w:val="00F60515"/>
    <w:rsid w:val="00F619C2"/>
    <w:rsid w:val="00F61A08"/>
    <w:rsid w:val="00F61AC4"/>
    <w:rsid w:val="00F61ADE"/>
    <w:rsid w:val="00F61C7B"/>
    <w:rsid w:val="00F62416"/>
    <w:rsid w:val="00F6297B"/>
    <w:rsid w:val="00F62C22"/>
    <w:rsid w:val="00F62C56"/>
    <w:rsid w:val="00F63610"/>
    <w:rsid w:val="00F640FB"/>
    <w:rsid w:val="00F64968"/>
    <w:rsid w:val="00F651B1"/>
    <w:rsid w:val="00F65BC7"/>
    <w:rsid w:val="00F66260"/>
    <w:rsid w:val="00F66738"/>
    <w:rsid w:val="00F667C5"/>
    <w:rsid w:val="00F6718F"/>
    <w:rsid w:val="00F705D3"/>
    <w:rsid w:val="00F70AE1"/>
    <w:rsid w:val="00F70DDE"/>
    <w:rsid w:val="00F72C67"/>
    <w:rsid w:val="00F73117"/>
    <w:rsid w:val="00F73375"/>
    <w:rsid w:val="00F738FF"/>
    <w:rsid w:val="00F73C3D"/>
    <w:rsid w:val="00F744F6"/>
    <w:rsid w:val="00F74975"/>
    <w:rsid w:val="00F74F72"/>
    <w:rsid w:val="00F75145"/>
    <w:rsid w:val="00F76115"/>
    <w:rsid w:val="00F767BB"/>
    <w:rsid w:val="00F76A04"/>
    <w:rsid w:val="00F76DAE"/>
    <w:rsid w:val="00F77105"/>
    <w:rsid w:val="00F776AF"/>
    <w:rsid w:val="00F77701"/>
    <w:rsid w:val="00F77785"/>
    <w:rsid w:val="00F77E51"/>
    <w:rsid w:val="00F80564"/>
    <w:rsid w:val="00F808B1"/>
    <w:rsid w:val="00F80E8E"/>
    <w:rsid w:val="00F812C2"/>
    <w:rsid w:val="00F82323"/>
    <w:rsid w:val="00F82590"/>
    <w:rsid w:val="00F82721"/>
    <w:rsid w:val="00F82F4A"/>
    <w:rsid w:val="00F82F87"/>
    <w:rsid w:val="00F830D2"/>
    <w:rsid w:val="00F83763"/>
    <w:rsid w:val="00F8387E"/>
    <w:rsid w:val="00F83B5A"/>
    <w:rsid w:val="00F83C08"/>
    <w:rsid w:val="00F83F0F"/>
    <w:rsid w:val="00F8411E"/>
    <w:rsid w:val="00F8442D"/>
    <w:rsid w:val="00F84ECB"/>
    <w:rsid w:val="00F855F4"/>
    <w:rsid w:val="00F85A13"/>
    <w:rsid w:val="00F85E5F"/>
    <w:rsid w:val="00F85EAC"/>
    <w:rsid w:val="00F862F8"/>
    <w:rsid w:val="00F86B4F"/>
    <w:rsid w:val="00F86B93"/>
    <w:rsid w:val="00F86D6A"/>
    <w:rsid w:val="00F87044"/>
    <w:rsid w:val="00F872D1"/>
    <w:rsid w:val="00F87A83"/>
    <w:rsid w:val="00F87C87"/>
    <w:rsid w:val="00F87DE7"/>
    <w:rsid w:val="00F87FE6"/>
    <w:rsid w:val="00F9007D"/>
    <w:rsid w:val="00F903B8"/>
    <w:rsid w:val="00F9096E"/>
    <w:rsid w:val="00F90C33"/>
    <w:rsid w:val="00F91176"/>
    <w:rsid w:val="00F91BEF"/>
    <w:rsid w:val="00F9279A"/>
    <w:rsid w:val="00F93351"/>
    <w:rsid w:val="00F933C8"/>
    <w:rsid w:val="00F945FD"/>
    <w:rsid w:val="00F94C66"/>
    <w:rsid w:val="00F95941"/>
    <w:rsid w:val="00F96BA3"/>
    <w:rsid w:val="00F96C69"/>
    <w:rsid w:val="00F96EC5"/>
    <w:rsid w:val="00F972D0"/>
    <w:rsid w:val="00F97861"/>
    <w:rsid w:val="00F97944"/>
    <w:rsid w:val="00F97C05"/>
    <w:rsid w:val="00F97C8C"/>
    <w:rsid w:val="00FA100E"/>
    <w:rsid w:val="00FA1787"/>
    <w:rsid w:val="00FA1B39"/>
    <w:rsid w:val="00FA2128"/>
    <w:rsid w:val="00FA24A6"/>
    <w:rsid w:val="00FA27C7"/>
    <w:rsid w:val="00FA3633"/>
    <w:rsid w:val="00FA4C9F"/>
    <w:rsid w:val="00FA4DED"/>
    <w:rsid w:val="00FA6254"/>
    <w:rsid w:val="00FA6FFE"/>
    <w:rsid w:val="00FA70B6"/>
    <w:rsid w:val="00FA7549"/>
    <w:rsid w:val="00FA77AC"/>
    <w:rsid w:val="00FA7C61"/>
    <w:rsid w:val="00FB044A"/>
    <w:rsid w:val="00FB1442"/>
    <w:rsid w:val="00FB157A"/>
    <w:rsid w:val="00FB1D81"/>
    <w:rsid w:val="00FB211B"/>
    <w:rsid w:val="00FB224B"/>
    <w:rsid w:val="00FB2877"/>
    <w:rsid w:val="00FB2952"/>
    <w:rsid w:val="00FB2F20"/>
    <w:rsid w:val="00FB31B4"/>
    <w:rsid w:val="00FB3DEC"/>
    <w:rsid w:val="00FB48B2"/>
    <w:rsid w:val="00FB4A15"/>
    <w:rsid w:val="00FB4FF3"/>
    <w:rsid w:val="00FB54B2"/>
    <w:rsid w:val="00FB59CF"/>
    <w:rsid w:val="00FB60A1"/>
    <w:rsid w:val="00FB619B"/>
    <w:rsid w:val="00FB63B7"/>
    <w:rsid w:val="00FB64CD"/>
    <w:rsid w:val="00FB6792"/>
    <w:rsid w:val="00FB6986"/>
    <w:rsid w:val="00FB6A65"/>
    <w:rsid w:val="00FB6E77"/>
    <w:rsid w:val="00FB7709"/>
    <w:rsid w:val="00FB792E"/>
    <w:rsid w:val="00FB7C6E"/>
    <w:rsid w:val="00FB7E99"/>
    <w:rsid w:val="00FC09D3"/>
    <w:rsid w:val="00FC0D7E"/>
    <w:rsid w:val="00FC0F8E"/>
    <w:rsid w:val="00FC1484"/>
    <w:rsid w:val="00FC16E1"/>
    <w:rsid w:val="00FC1AD9"/>
    <w:rsid w:val="00FC1D7F"/>
    <w:rsid w:val="00FC24F4"/>
    <w:rsid w:val="00FC2543"/>
    <w:rsid w:val="00FC2F57"/>
    <w:rsid w:val="00FC2FDE"/>
    <w:rsid w:val="00FC3B34"/>
    <w:rsid w:val="00FC3BCF"/>
    <w:rsid w:val="00FC3E10"/>
    <w:rsid w:val="00FC432D"/>
    <w:rsid w:val="00FC48B3"/>
    <w:rsid w:val="00FC57B6"/>
    <w:rsid w:val="00FC5A31"/>
    <w:rsid w:val="00FC60AC"/>
    <w:rsid w:val="00FC654F"/>
    <w:rsid w:val="00FC65F2"/>
    <w:rsid w:val="00FC6ABD"/>
    <w:rsid w:val="00FC6DDD"/>
    <w:rsid w:val="00FC7463"/>
    <w:rsid w:val="00FD008E"/>
    <w:rsid w:val="00FD01BC"/>
    <w:rsid w:val="00FD0AA1"/>
    <w:rsid w:val="00FD1699"/>
    <w:rsid w:val="00FD178C"/>
    <w:rsid w:val="00FD1AC8"/>
    <w:rsid w:val="00FD1FCF"/>
    <w:rsid w:val="00FD2C24"/>
    <w:rsid w:val="00FD392C"/>
    <w:rsid w:val="00FD515C"/>
    <w:rsid w:val="00FD51DD"/>
    <w:rsid w:val="00FD54B8"/>
    <w:rsid w:val="00FD5BE1"/>
    <w:rsid w:val="00FD5D6A"/>
    <w:rsid w:val="00FD622F"/>
    <w:rsid w:val="00FD62FF"/>
    <w:rsid w:val="00FD7277"/>
    <w:rsid w:val="00FD7655"/>
    <w:rsid w:val="00FD7A0E"/>
    <w:rsid w:val="00FD7BDF"/>
    <w:rsid w:val="00FD7D78"/>
    <w:rsid w:val="00FE0281"/>
    <w:rsid w:val="00FE0DC1"/>
    <w:rsid w:val="00FE0F95"/>
    <w:rsid w:val="00FE130D"/>
    <w:rsid w:val="00FE1692"/>
    <w:rsid w:val="00FE1ED8"/>
    <w:rsid w:val="00FE284A"/>
    <w:rsid w:val="00FE2904"/>
    <w:rsid w:val="00FE2977"/>
    <w:rsid w:val="00FE2F1A"/>
    <w:rsid w:val="00FE3060"/>
    <w:rsid w:val="00FE3851"/>
    <w:rsid w:val="00FE40FB"/>
    <w:rsid w:val="00FE430D"/>
    <w:rsid w:val="00FE48BF"/>
    <w:rsid w:val="00FE5144"/>
    <w:rsid w:val="00FE6DEC"/>
    <w:rsid w:val="00FE773A"/>
    <w:rsid w:val="00FF083F"/>
    <w:rsid w:val="00FF09AE"/>
    <w:rsid w:val="00FF0F55"/>
    <w:rsid w:val="00FF1585"/>
    <w:rsid w:val="00FF2584"/>
    <w:rsid w:val="00FF2A5C"/>
    <w:rsid w:val="00FF2E4C"/>
    <w:rsid w:val="00FF36DA"/>
    <w:rsid w:val="00FF3940"/>
    <w:rsid w:val="00FF3949"/>
    <w:rsid w:val="00FF39D6"/>
    <w:rsid w:val="00FF4090"/>
    <w:rsid w:val="00FF438A"/>
    <w:rsid w:val="00FF43C4"/>
    <w:rsid w:val="00FF4D38"/>
    <w:rsid w:val="00FF525C"/>
    <w:rsid w:val="00FF57C8"/>
    <w:rsid w:val="00FF5CB7"/>
    <w:rsid w:val="00FF630A"/>
    <w:rsid w:val="00FF6431"/>
    <w:rsid w:val="00FF6FC6"/>
    <w:rsid w:val="00FF7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0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2608"/>
    <w:rPr>
      <w:color w:val="0000FF"/>
      <w:u w:val="single"/>
    </w:rPr>
  </w:style>
  <w:style w:type="paragraph" w:styleId="a4">
    <w:name w:val="header"/>
    <w:basedOn w:val="a"/>
    <w:link w:val="a5"/>
    <w:uiPriority w:val="99"/>
    <w:unhideWhenUsed/>
    <w:rsid w:val="00432608"/>
    <w:pPr>
      <w:tabs>
        <w:tab w:val="center" w:pos="4677"/>
        <w:tab w:val="right" w:pos="9355"/>
      </w:tabs>
    </w:pPr>
  </w:style>
  <w:style w:type="character" w:customStyle="1" w:styleId="a5">
    <w:name w:val="Верхний колонтитул Знак"/>
    <w:basedOn w:val="a0"/>
    <w:link w:val="a4"/>
    <w:uiPriority w:val="99"/>
    <w:rsid w:val="00432608"/>
    <w:rPr>
      <w:rFonts w:ascii="Times New Roman" w:eastAsia="Times New Roman" w:hAnsi="Times New Roman" w:cs="Times New Roman"/>
      <w:sz w:val="20"/>
      <w:szCs w:val="20"/>
      <w:lang w:eastAsia="ru-RU"/>
    </w:rPr>
  </w:style>
  <w:style w:type="paragraph" w:styleId="a6">
    <w:name w:val="Body Text"/>
    <w:basedOn w:val="a"/>
    <w:link w:val="a7"/>
    <w:unhideWhenUsed/>
    <w:rsid w:val="00432608"/>
    <w:pPr>
      <w:widowControl w:val="0"/>
      <w:jc w:val="both"/>
    </w:pPr>
    <w:rPr>
      <w:sz w:val="22"/>
      <w:lang w:val="en-US"/>
    </w:rPr>
  </w:style>
  <w:style w:type="character" w:customStyle="1" w:styleId="a7">
    <w:name w:val="Основной текст Знак"/>
    <w:basedOn w:val="a0"/>
    <w:link w:val="a6"/>
    <w:rsid w:val="00432608"/>
    <w:rPr>
      <w:rFonts w:ascii="Times New Roman" w:eastAsia="Times New Roman" w:hAnsi="Times New Roman" w:cs="Times New Roman"/>
      <w:szCs w:val="20"/>
      <w:lang w:val="en-US" w:eastAsia="ru-RU"/>
    </w:rPr>
  </w:style>
  <w:style w:type="paragraph" w:styleId="a8">
    <w:name w:val="Body Text Indent"/>
    <w:basedOn w:val="a"/>
    <w:link w:val="a9"/>
    <w:semiHidden/>
    <w:unhideWhenUsed/>
    <w:rsid w:val="00432608"/>
    <w:pPr>
      <w:spacing w:after="80" w:line="-259" w:lineRule="auto"/>
      <w:ind w:firstLine="709"/>
      <w:jc w:val="both"/>
    </w:pPr>
    <w:rPr>
      <w:rFonts w:ascii="Arial" w:hAnsi="Arial"/>
      <w:sz w:val="22"/>
    </w:rPr>
  </w:style>
  <w:style w:type="character" w:customStyle="1" w:styleId="a9">
    <w:name w:val="Основной текст с отступом Знак"/>
    <w:basedOn w:val="a0"/>
    <w:link w:val="a8"/>
    <w:semiHidden/>
    <w:rsid w:val="00432608"/>
    <w:rPr>
      <w:rFonts w:ascii="Arial" w:eastAsia="Times New Roman" w:hAnsi="Arial" w:cs="Times New Roman"/>
      <w:szCs w:val="20"/>
      <w:lang w:eastAsia="ru-RU"/>
    </w:rPr>
  </w:style>
  <w:style w:type="paragraph" w:styleId="2">
    <w:name w:val="Body Text Indent 2"/>
    <w:basedOn w:val="a"/>
    <w:link w:val="20"/>
    <w:semiHidden/>
    <w:unhideWhenUsed/>
    <w:rsid w:val="00432608"/>
    <w:pPr>
      <w:spacing w:after="180" w:line="260" w:lineRule="exact"/>
      <w:ind w:firstLine="720"/>
      <w:jc w:val="both"/>
    </w:pPr>
    <w:rPr>
      <w:rFonts w:ascii="Arial" w:hAnsi="Arial"/>
      <w:noProof/>
      <w:sz w:val="22"/>
    </w:rPr>
  </w:style>
  <w:style w:type="character" w:customStyle="1" w:styleId="20">
    <w:name w:val="Основной текст с отступом 2 Знак"/>
    <w:basedOn w:val="a0"/>
    <w:link w:val="2"/>
    <w:semiHidden/>
    <w:rsid w:val="00432608"/>
    <w:rPr>
      <w:rFonts w:ascii="Arial" w:eastAsia="Times New Roman" w:hAnsi="Arial" w:cs="Times New Roman"/>
      <w:noProof/>
      <w:szCs w:val="20"/>
      <w:lang w:eastAsia="ru-RU"/>
    </w:rPr>
  </w:style>
  <w:style w:type="paragraph" w:styleId="3">
    <w:name w:val="Body Text Indent 3"/>
    <w:basedOn w:val="a"/>
    <w:link w:val="30"/>
    <w:semiHidden/>
    <w:unhideWhenUsed/>
    <w:rsid w:val="00432608"/>
    <w:pPr>
      <w:spacing w:line="-259" w:lineRule="auto"/>
      <w:ind w:firstLine="23"/>
      <w:jc w:val="both"/>
    </w:pPr>
    <w:rPr>
      <w:rFonts w:ascii="Arial" w:hAnsi="Arial"/>
      <w:sz w:val="22"/>
    </w:rPr>
  </w:style>
  <w:style w:type="character" w:customStyle="1" w:styleId="30">
    <w:name w:val="Основной текст с отступом 3 Знак"/>
    <w:basedOn w:val="a0"/>
    <w:link w:val="3"/>
    <w:semiHidden/>
    <w:rsid w:val="00432608"/>
    <w:rPr>
      <w:rFonts w:ascii="Arial" w:eastAsia="Times New Roman" w:hAnsi="Arial" w:cs="Times New Roman"/>
      <w:szCs w:val="20"/>
      <w:lang w:eastAsia="ru-RU"/>
    </w:rPr>
  </w:style>
  <w:style w:type="paragraph" w:styleId="aa">
    <w:name w:val="List Paragraph"/>
    <w:basedOn w:val="a"/>
    <w:uiPriority w:val="34"/>
    <w:qFormat/>
    <w:rsid w:val="00432608"/>
    <w:pPr>
      <w:ind w:left="720"/>
      <w:contextualSpacing/>
    </w:pPr>
  </w:style>
  <w:style w:type="paragraph" w:customStyle="1" w:styleId="ConsPlusNormal">
    <w:name w:val="ConsPlusNormal"/>
    <w:rsid w:val="004326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432608"/>
    <w:rPr>
      <w:rFonts w:ascii="Tahoma" w:hAnsi="Tahoma" w:cs="Tahoma"/>
      <w:sz w:val="16"/>
      <w:szCs w:val="16"/>
    </w:rPr>
  </w:style>
  <w:style w:type="character" w:customStyle="1" w:styleId="ac">
    <w:name w:val="Текст выноски Знак"/>
    <w:basedOn w:val="a0"/>
    <w:link w:val="ab"/>
    <w:uiPriority w:val="99"/>
    <w:semiHidden/>
    <w:rsid w:val="004326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6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vgorod.ru" TargetMode="External"/><Relationship Id="rId3" Type="http://schemas.openxmlformats.org/officeDocument/2006/relationships/settings" Target="settings.xml"/><Relationship Id="rId7" Type="http://schemas.openxmlformats.org/officeDocument/2006/relationships/hyperlink" Target="http://mistolovo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10924</Words>
  <Characters>62271</Characters>
  <Application>Microsoft Office Word</Application>
  <DocSecurity>8</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Natalya.Kobeleva</dc:creator>
  <cp:lastModifiedBy>anna.shekhman</cp:lastModifiedBy>
  <cp:revision>8</cp:revision>
  <dcterms:created xsi:type="dcterms:W3CDTF">2017-05-26T13:19:00Z</dcterms:created>
  <dcterms:modified xsi:type="dcterms:W3CDTF">2017-06-08T09:37:00Z</dcterms:modified>
</cp:coreProperties>
</file>